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color w:val="000000"/>
          <w:sz w:val="52"/>
          <w:szCs w:val="52"/>
        </w:rPr>
      </w:pPr>
      <w:bookmarkStart w:id="37" w:name="_GoBack"/>
      <w:bookmarkEnd w:id="37"/>
      <w:r>
        <w:rPr>
          <w:rFonts w:hint="eastAsia" w:ascii="黑体" w:hAnsi="宋体" w:eastAsia="黑体"/>
          <w:color w:val="000000"/>
          <w:sz w:val="52"/>
          <w:szCs w:val="52"/>
        </w:rPr>
        <w:t>院</w:t>
      </w:r>
      <w:r>
        <w:rPr>
          <w:rFonts w:ascii="黑体" w:hAnsi="宋体" w:eastAsia="黑体"/>
          <w:color w:val="000000"/>
          <w:sz w:val="52"/>
          <w:szCs w:val="52"/>
        </w:rPr>
        <w:t xml:space="preserve"> </w:t>
      </w:r>
      <w:r>
        <w:rPr>
          <w:rFonts w:hint="eastAsia" w:ascii="黑体" w:hAnsi="宋体" w:eastAsia="黑体"/>
          <w:color w:val="000000"/>
          <w:sz w:val="52"/>
          <w:szCs w:val="52"/>
        </w:rPr>
        <w:t>内</w:t>
      </w:r>
      <w:r>
        <w:rPr>
          <w:rFonts w:ascii="黑体" w:hAnsi="宋体" w:eastAsia="黑体"/>
          <w:color w:val="000000"/>
          <w:sz w:val="52"/>
          <w:szCs w:val="52"/>
        </w:rPr>
        <w:t xml:space="preserve"> </w:t>
      </w:r>
      <w:r>
        <w:rPr>
          <w:rFonts w:hint="eastAsia" w:ascii="黑体" w:hAnsi="宋体" w:eastAsia="黑体"/>
          <w:color w:val="000000"/>
          <w:sz w:val="52"/>
          <w:szCs w:val="52"/>
        </w:rPr>
        <w:t>采</w:t>
      </w:r>
      <w:r>
        <w:rPr>
          <w:rFonts w:ascii="黑体" w:hAnsi="宋体" w:eastAsia="黑体"/>
          <w:color w:val="000000"/>
          <w:sz w:val="52"/>
          <w:szCs w:val="52"/>
        </w:rPr>
        <w:t xml:space="preserve"> </w:t>
      </w:r>
      <w:r>
        <w:rPr>
          <w:rFonts w:hint="eastAsia" w:ascii="黑体" w:hAnsi="宋体" w:eastAsia="黑体"/>
          <w:color w:val="000000"/>
          <w:sz w:val="52"/>
          <w:szCs w:val="52"/>
        </w:rPr>
        <w:t>购</w:t>
      </w:r>
    </w:p>
    <w:p>
      <w:pPr>
        <w:spacing w:line="360" w:lineRule="auto"/>
        <w:jc w:val="center"/>
        <w:rPr>
          <w:rFonts w:ascii="宋体"/>
          <w:b/>
          <w:color w:val="000000"/>
          <w:sz w:val="84"/>
          <w:szCs w:val="84"/>
        </w:rPr>
      </w:pPr>
    </w:p>
    <w:p>
      <w:pPr>
        <w:spacing w:line="360" w:lineRule="auto"/>
        <w:jc w:val="center"/>
        <w:rPr>
          <w:rFonts w:ascii="宋体"/>
          <w:b/>
          <w:color w:val="000000"/>
          <w:sz w:val="84"/>
          <w:szCs w:val="84"/>
        </w:rPr>
      </w:pPr>
    </w:p>
    <w:p>
      <w:pPr>
        <w:spacing w:line="360" w:lineRule="auto"/>
        <w:jc w:val="center"/>
        <w:rPr>
          <w:rFonts w:hint="eastAsia" w:ascii="黑体" w:hAnsi="宋体" w:eastAsia="黑体"/>
          <w:color w:val="000000"/>
          <w:sz w:val="32"/>
          <w:szCs w:val="32"/>
        </w:rPr>
      </w:pPr>
      <w:r>
        <w:rPr>
          <w:rFonts w:hint="eastAsia" w:ascii="宋体" w:hAnsi="宋体"/>
          <w:b/>
          <w:color w:val="000000"/>
          <w:sz w:val="84"/>
          <w:szCs w:val="84"/>
          <w:lang w:val="en-US" w:eastAsia="zh-CN"/>
        </w:rPr>
        <w:t>询价</w:t>
      </w:r>
      <w:r>
        <w:rPr>
          <w:rFonts w:hint="eastAsia" w:ascii="宋体" w:hAnsi="宋体"/>
          <w:b/>
          <w:color w:val="000000"/>
          <w:sz w:val="84"/>
          <w:szCs w:val="84"/>
        </w:rPr>
        <w:t>文件</w:t>
      </w: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项目名称：</w:t>
      </w:r>
      <w:r>
        <w:rPr>
          <w:rFonts w:hint="eastAsia" w:ascii="黑体" w:hAnsi="宋体" w:eastAsia="黑体"/>
          <w:color w:val="000000"/>
          <w:sz w:val="32"/>
          <w:szCs w:val="32"/>
          <w:lang w:val="en-US" w:eastAsia="zh-CN"/>
        </w:rPr>
        <w:t>简阳市禾丰中心卫生院行业从业人员体检相关试剂及耗材供应商院内询价项目</w:t>
      </w:r>
    </w:p>
    <w:p>
      <w:pPr>
        <w:spacing w:line="360" w:lineRule="auto"/>
        <w:rPr>
          <w:rFonts w:ascii="黑体" w:hAnsi="宋体" w:eastAsia="黑体"/>
          <w:color w:val="000000"/>
          <w:sz w:val="32"/>
          <w:szCs w:val="32"/>
        </w:rPr>
      </w:pPr>
    </w:p>
    <w:p>
      <w:pPr>
        <w:spacing w:line="360" w:lineRule="auto"/>
        <w:jc w:val="center"/>
        <w:rPr>
          <w:rFonts w:hint="eastAsia" w:ascii="黑体" w:hAnsi="宋体" w:eastAsia="黑体"/>
          <w:color w:val="000000"/>
          <w:sz w:val="36"/>
          <w:szCs w:val="36"/>
          <w:lang w:val="en-US" w:eastAsia="zh-CN"/>
        </w:rPr>
      </w:pPr>
      <w:r>
        <w:rPr>
          <w:rFonts w:hint="eastAsia" w:ascii="黑体" w:hAnsi="宋体" w:eastAsia="黑体"/>
          <w:color w:val="000000"/>
          <w:sz w:val="36"/>
          <w:szCs w:val="36"/>
          <w:lang w:val="en-US" w:eastAsia="zh-CN"/>
        </w:rPr>
        <w:t>简阳市禾丰中心卫生院</w:t>
      </w:r>
    </w:p>
    <w:p>
      <w:pPr>
        <w:spacing w:line="360" w:lineRule="auto"/>
        <w:ind w:firstLine="3240" w:firstLineChars="900"/>
        <w:jc w:val="both"/>
        <w:rPr>
          <w:rFonts w:ascii="黑体" w:hAnsi="宋体" w:eastAsia="黑体"/>
          <w:color w:val="000000"/>
          <w:sz w:val="36"/>
          <w:szCs w:val="36"/>
        </w:rPr>
      </w:pPr>
      <w:r>
        <w:rPr>
          <w:rFonts w:ascii="黑体" w:hAnsi="宋体" w:eastAsia="黑体"/>
          <w:color w:val="000000"/>
          <w:sz w:val="36"/>
          <w:szCs w:val="36"/>
        </w:rPr>
        <w:t>202</w:t>
      </w:r>
      <w:r>
        <w:rPr>
          <w:rFonts w:hint="eastAsia" w:ascii="黑体" w:hAnsi="宋体" w:eastAsia="黑体"/>
          <w:color w:val="000000"/>
          <w:sz w:val="36"/>
          <w:szCs w:val="36"/>
        </w:rPr>
        <w:t>3年</w:t>
      </w:r>
      <w:r>
        <w:rPr>
          <w:rFonts w:hint="eastAsia" w:ascii="黑体" w:hAnsi="宋体" w:eastAsia="黑体"/>
          <w:color w:val="000000"/>
          <w:sz w:val="36"/>
          <w:szCs w:val="36"/>
          <w:lang w:val="en-US" w:eastAsia="zh-CN"/>
        </w:rPr>
        <w:t>8</w:t>
      </w:r>
      <w:r>
        <w:rPr>
          <w:rFonts w:hint="eastAsia" w:ascii="黑体" w:hAnsi="宋体" w:eastAsia="黑体"/>
          <w:color w:val="000000"/>
          <w:sz w:val="36"/>
          <w:szCs w:val="36"/>
        </w:rPr>
        <w:t>月</w:t>
      </w:r>
    </w:p>
    <w:p/>
    <w:p>
      <w:pPr>
        <w:pStyle w:val="3"/>
      </w:pPr>
    </w:p>
    <w:p>
      <w:pPr>
        <w:pStyle w:val="4"/>
      </w:pPr>
    </w:p>
    <w:p>
      <w:pPr>
        <w:pStyle w:val="4"/>
      </w:pPr>
    </w:p>
    <w:p>
      <w:pPr>
        <w:pStyle w:val="4"/>
      </w:pPr>
    </w:p>
    <w:p>
      <w:pPr>
        <w:pStyle w:val="4"/>
      </w:pPr>
    </w:p>
    <w:p>
      <w:pPr>
        <w:pStyle w:val="14"/>
        <w:spacing w:line="360" w:lineRule="auto"/>
        <w:jc w:val="center"/>
        <w:rPr>
          <w:rFonts w:ascii="Cambria" w:hAnsi="Cambria" w:eastAsia="宋体" w:cs="Times New Roman"/>
          <w:b/>
          <w:bCs/>
          <w:color w:val="000000"/>
          <w:kern w:val="0"/>
          <w:sz w:val="32"/>
          <w:szCs w:val="32"/>
          <w:lang w:val="en-US" w:eastAsia="zh-CN" w:bidi="ar-SA"/>
        </w:rPr>
      </w:pPr>
      <w:r>
        <w:rPr>
          <w:rFonts w:hint="eastAsia"/>
          <w:color w:val="000000"/>
          <w:sz w:val="32"/>
          <w:szCs w:val="32"/>
          <w:lang w:val="zh-CN"/>
        </w:rPr>
        <w:t>目录</w:t>
      </w:r>
      <w:r>
        <w:rPr>
          <w:color w:val="000000"/>
          <w:sz w:val="32"/>
          <w:szCs w:val="32"/>
        </w:rPr>
        <w:fldChar w:fldCharType="begin"/>
      </w:r>
      <w:r>
        <w:rPr>
          <w:color w:val="000000"/>
          <w:sz w:val="32"/>
          <w:szCs w:val="32"/>
        </w:rPr>
        <w:instrText xml:space="preserve"> TOC \o "1-3" \h \z \u </w:instrText>
      </w:r>
      <w:r>
        <w:rPr>
          <w:color w:val="000000"/>
          <w:sz w:val="32"/>
          <w:szCs w:val="32"/>
        </w:rPr>
        <w:fldChar w:fldCharType="separate"/>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color w:val="000000"/>
          <w:sz w:val="32"/>
          <w:szCs w:val="32"/>
        </w:rPr>
        <w:fldChar w:fldCharType="end"/>
      </w:r>
      <w:r>
        <w:rPr>
          <w:rFonts w:hint="eastAsia"/>
          <w:color w:val="000000"/>
          <w:sz w:val="32"/>
          <w:szCs w:val="32"/>
        </w:rPr>
        <w:t>第一章</w:t>
      </w:r>
      <w:r>
        <w:rPr>
          <w:rFonts w:hint="eastAsia"/>
          <w:color w:val="000000"/>
          <w:sz w:val="32"/>
          <w:szCs w:val="32"/>
        </w:rPr>
        <w:tab/>
      </w:r>
      <w:r>
        <w:rPr>
          <w:rFonts w:hint="eastAsia"/>
          <w:color w:val="000000"/>
          <w:sz w:val="32"/>
          <w:szCs w:val="32"/>
        </w:rPr>
        <w:t>院内</w:t>
      </w:r>
      <w:r>
        <w:rPr>
          <w:rFonts w:hint="eastAsia"/>
          <w:color w:val="000000"/>
          <w:sz w:val="32"/>
          <w:szCs w:val="32"/>
          <w:lang w:val="en-US" w:eastAsia="zh-CN"/>
        </w:rPr>
        <w:t>询价</w:t>
      </w:r>
      <w:r>
        <w:rPr>
          <w:rFonts w:hint="eastAsia"/>
          <w:color w:val="000000"/>
          <w:sz w:val="32"/>
          <w:szCs w:val="32"/>
        </w:rPr>
        <w:t>邀请函</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 xml:space="preserve">3 </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val="en-US" w:eastAsia="zh-CN"/>
        </w:rPr>
      </w:pPr>
      <w:r>
        <w:rPr>
          <w:rFonts w:hint="eastAsia"/>
          <w:color w:val="000000"/>
          <w:sz w:val="32"/>
          <w:szCs w:val="32"/>
        </w:rPr>
        <w:t>第二章</w:t>
      </w:r>
      <w:r>
        <w:rPr>
          <w:rFonts w:hint="eastAsia"/>
          <w:color w:val="000000"/>
          <w:sz w:val="32"/>
          <w:szCs w:val="32"/>
        </w:rPr>
        <w:tab/>
      </w:r>
      <w:r>
        <w:rPr>
          <w:rFonts w:hint="eastAsia"/>
          <w:color w:val="000000"/>
          <w:sz w:val="32"/>
          <w:szCs w:val="32"/>
          <w:lang w:val="en-US" w:eastAsia="zh-CN"/>
        </w:rPr>
        <w:t>询价</w:t>
      </w:r>
      <w:r>
        <w:rPr>
          <w:rFonts w:hint="eastAsia"/>
          <w:color w:val="000000"/>
          <w:sz w:val="32"/>
          <w:szCs w:val="32"/>
        </w:rPr>
        <w:t>文件</w:t>
      </w:r>
      <w:r>
        <w:rPr>
          <w:rFonts w:hint="eastAsia"/>
          <w:color w:val="000000"/>
          <w:sz w:val="32"/>
          <w:szCs w:val="32"/>
          <w:lang w:val="en-US" w:eastAsia="zh-CN"/>
        </w:rPr>
        <w:t>..........................................................</w:t>
      </w:r>
      <w:r>
        <w:rPr>
          <w:rFonts w:hint="eastAsia"/>
          <w:color w:val="000000"/>
          <w:sz w:val="32"/>
          <w:szCs w:val="32"/>
        </w:rPr>
        <w:tab/>
      </w:r>
      <w:r>
        <w:rPr>
          <w:rFonts w:hint="eastAsia"/>
          <w:color w:val="000000"/>
          <w:sz w:val="32"/>
          <w:szCs w:val="32"/>
          <w:lang w:val="en-US" w:eastAsia="zh-CN"/>
        </w:rPr>
        <w:t>5</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第三章</w:t>
      </w:r>
      <w:r>
        <w:rPr>
          <w:rFonts w:hint="eastAsia"/>
          <w:color w:val="000000"/>
          <w:sz w:val="32"/>
          <w:szCs w:val="32"/>
        </w:rPr>
        <w:tab/>
      </w:r>
      <w:r>
        <w:rPr>
          <w:rFonts w:hint="eastAsia"/>
          <w:color w:val="000000"/>
          <w:sz w:val="32"/>
          <w:szCs w:val="32"/>
          <w:lang w:val="en-US" w:eastAsia="zh-CN"/>
        </w:rPr>
        <w:t>询价</w:t>
      </w:r>
      <w:r>
        <w:rPr>
          <w:rFonts w:hint="eastAsia"/>
          <w:color w:val="000000"/>
          <w:sz w:val="32"/>
          <w:szCs w:val="32"/>
        </w:rPr>
        <w:t>人须知</w:t>
      </w:r>
      <w:r>
        <w:rPr>
          <w:rFonts w:hint="eastAsia"/>
          <w:color w:val="000000"/>
          <w:sz w:val="32"/>
          <w:szCs w:val="32"/>
        </w:rPr>
        <w:tab/>
      </w:r>
      <w:r>
        <w:rPr>
          <w:rFonts w:hint="eastAsia"/>
          <w:color w:val="000000"/>
          <w:sz w:val="32"/>
          <w:szCs w:val="32"/>
          <w:lang w:val="en-US" w:eastAsia="zh-CN"/>
        </w:rPr>
        <w:t>..........................................................7</w:t>
      </w:r>
      <w:r>
        <w:rPr>
          <w:rFonts w:hint="eastAsia"/>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一、</w:t>
      </w:r>
      <w:r>
        <w:rPr>
          <w:rFonts w:hint="eastAsia"/>
          <w:color w:val="000000"/>
          <w:sz w:val="32"/>
          <w:szCs w:val="32"/>
          <w:lang w:val="en-US" w:eastAsia="zh-CN"/>
        </w:rPr>
        <w:t>投标</w:t>
      </w:r>
      <w:r>
        <w:rPr>
          <w:rFonts w:hint="eastAsia"/>
          <w:color w:val="000000"/>
          <w:sz w:val="32"/>
          <w:szCs w:val="32"/>
        </w:rPr>
        <w:t>纪律</w:t>
      </w:r>
      <w:r>
        <w:rPr>
          <w:rFonts w:hint="eastAsia"/>
          <w:color w:val="000000"/>
          <w:sz w:val="32"/>
          <w:szCs w:val="32"/>
          <w:lang w:val="en-US" w:eastAsia="zh-CN"/>
        </w:rPr>
        <w:t>................................................................</w:t>
      </w:r>
      <w:r>
        <w:rPr>
          <w:rFonts w:hint="eastAsia"/>
          <w:color w:val="000000"/>
          <w:sz w:val="32"/>
          <w:szCs w:val="32"/>
        </w:rPr>
        <w:tab/>
      </w:r>
      <w:r>
        <w:rPr>
          <w:rFonts w:hint="eastAsia"/>
          <w:color w:val="000000"/>
          <w:sz w:val="32"/>
          <w:szCs w:val="32"/>
          <w:lang w:val="en-US" w:eastAsia="zh-CN"/>
        </w:rPr>
        <w:t>7</w:t>
      </w:r>
      <w:r>
        <w:rPr>
          <w:rFonts w:hint="eastAsia"/>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二、</w:t>
      </w:r>
      <w:r>
        <w:rPr>
          <w:rFonts w:hint="eastAsia"/>
          <w:color w:val="000000"/>
          <w:sz w:val="32"/>
          <w:szCs w:val="32"/>
          <w:lang w:val="en-US" w:eastAsia="zh-CN"/>
        </w:rPr>
        <w:t>询价</w:t>
      </w:r>
      <w:r>
        <w:rPr>
          <w:rFonts w:hint="eastAsia"/>
          <w:color w:val="000000"/>
          <w:sz w:val="32"/>
          <w:szCs w:val="32"/>
        </w:rPr>
        <w:t>文件</w:t>
      </w:r>
      <w:r>
        <w:rPr>
          <w:rFonts w:hint="eastAsia"/>
          <w:color w:val="000000"/>
          <w:sz w:val="32"/>
          <w:szCs w:val="32"/>
          <w:lang w:eastAsia="zh-CN"/>
        </w:rPr>
        <w:t>（响应规则）</w:t>
      </w:r>
      <w:r>
        <w:rPr>
          <w:rFonts w:hint="eastAsia"/>
          <w:color w:val="000000"/>
          <w:sz w:val="32"/>
          <w:szCs w:val="32"/>
          <w:lang w:val="en-US" w:eastAsia="zh-CN"/>
        </w:rPr>
        <w:t>...........................................</w:t>
      </w:r>
      <w:r>
        <w:rPr>
          <w:rFonts w:hint="eastAsia"/>
          <w:color w:val="000000"/>
          <w:sz w:val="32"/>
          <w:szCs w:val="32"/>
        </w:rPr>
        <w:t xml:space="preserve"> </w:t>
      </w:r>
      <w:r>
        <w:rPr>
          <w:rFonts w:hint="eastAsia"/>
          <w:color w:val="000000"/>
          <w:sz w:val="32"/>
          <w:szCs w:val="32"/>
          <w:lang w:val="en-US" w:eastAsia="zh-CN"/>
        </w:rPr>
        <w:t>7</w:t>
      </w:r>
      <w:r>
        <w:rPr>
          <w:rFonts w:hint="eastAsia"/>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val="en-US" w:eastAsia="zh-CN"/>
        </w:rPr>
      </w:pPr>
      <w:r>
        <w:rPr>
          <w:rFonts w:hint="eastAsia"/>
          <w:color w:val="000000"/>
          <w:sz w:val="32"/>
          <w:szCs w:val="32"/>
        </w:rPr>
        <w:t>三、</w:t>
      </w:r>
      <w:r>
        <w:rPr>
          <w:rFonts w:hint="eastAsia"/>
          <w:color w:val="000000"/>
          <w:sz w:val="32"/>
          <w:szCs w:val="32"/>
          <w:lang w:val="en-US" w:eastAsia="zh-CN"/>
        </w:rPr>
        <w:t>询价</w:t>
      </w:r>
      <w:r>
        <w:rPr>
          <w:rFonts w:hint="eastAsia"/>
          <w:color w:val="000000"/>
          <w:sz w:val="32"/>
          <w:szCs w:val="32"/>
        </w:rPr>
        <w:t>文件</w:t>
      </w:r>
      <w:r>
        <w:rPr>
          <w:rFonts w:hint="eastAsia"/>
          <w:color w:val="000000"/>
          <w:sz w:val="32"/>
          <w:szCs w:val="32"/>
          <w:lang w:eastAsia="zh-CN"/>
        </w:rPr>
        <w:t>（编制要求）</w:t>
      </w:r>
      <w:r>
        <w:rPr>
          <w:rFonts w:hint="eastAsia"/>
          <w:color w:val="000000"/>
          <w:sz w:val="32"/>
          <w:szCs w:val="32"/>
          <w:lang w:val="en-US" w:eastAsia="zh-CN"/>
        </w:rPr>
        <w:t>...........................................</w:t>
      </w:r>
      <w:r>
        <w:rPr>
          <w:rFonts w:hint="eastAsia"/>
          <w:color w:val="000000"/>
          <w:sz w:val="32"/>
          <w:szCs w:val="32"/>
        </w:rPr>
        <w:tab/>
      </w:r>
      <w:r>
        <w:rPr>
          <w:rFonts w:hint="eastAsia"/>
          <w:color w:val="000000"/>
          <w:sz w:val="32"/>
          <w:szCs w:val="32"/>
          <w:lang w:val="en-US" w:eastAsia="zh-CN"/>
        </w:rPr>
        <w:t>8</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四、报名及</w:t>
      </w:r>
      <w:r>
        <w:rPr>
          <w:rFonts w:hint="eastAsia"/>
          <w:color w:val="000000"/>
          <w:sz w:val="32"/>
          <w:szCs w:val="32"/>
          <w:lang w:val="en-US" w:eastAsia="zh-CN"/>
        </w:rPr>
        <w:t>询价</w:t>
      </w:r>
      <w:r>
        <w:rPr>
          <w:rFonts w:hint="eastAsia"/>
          <w:color w:val="000000"/>
          <w:sz w:val="32"/>
          <w:szCs w:val="32"/>
        </w:rPr>
        <w:t>须知</w:t>
      </w:r>
      <w:r>
        <w:rPr>
          <w:rFonts w:hint="eastAsia"/>
          <w:color w:val="000000"/>
          <w:sz w:val="32"/>
          <w:szCs w:val="32"/>
        </w:rPr>
        <w:tab/>
      </w:r>
      <w:r>
        <w:rPr>
          <w:rFonts w:hint="eastAsia"/>
          <w:color w:val="000000"/>
          <w:sz w:val="32"/>
          <w:szCs w:val="32"/>
          <w:lang w:val="en-US" w:eastAsia="zh-CN"/>
        </w:rPr>
        <w:t>....................................................10</w:t>
      </w:r>
      <w:r>
        <w:rPr>
          <w:rFonts w:hint="eastAsia"/>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五、</w:t>
      </w:r>
      <w:r>
        <w:rPr>
          <w:rFonts w:hint="eastAsia"/>
          <w:color w:val="000000"/>
          <w:sz w:val="32"/>
          <w:szCs w:val="32"/>
          <w:lang w:val="en-US" w:eastAsia="zh-CN"/>
        </w:rPr>
        <w:t>询价</w:t>
      </w:r>
      <w:r>
        <w:rPr>
          <w:rFonts w:hint="eastAsia"/>
          <w:color w:val="000000"/>
          <w:sz w:val="32"/>
          <w:szCs w:val="32"/>
        </w:rPr>
        <w:t>须知</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1</w:t>
      </w:r>
      <w:r>
        <w:rPr>
          <w:rFonts w:hint="eastAsia"/>
          <w:color w:val="000000"/>
          <w:sz w:val="32"/>
          <w:szCs w:val="32"/>
          <w:lang w:val="en-US" w:eastAsia="zh-CN"/>
        </w:rPr>
        <w:t>0</w:t>
      </w:r>
      <w:r>
        <w:rPr>
          <w:rFonts w:hint="eastAsia"/>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70" w:lineRule="exact"/>
        <w:ind w:left="638" w:leftChars="304" w:firstLine="0" w:firstLineChars="0"/>
        <w:jc w:val="left"/>
        <w:textAlignment w:val="auto"/>
        <w:rPr>
          <w:rFonts w:hint="default" w:eastAsia="宋体"/>
          <w:color w:val="000000"/>
          <w:sz w:val="32"/>
          <w:szCs w:val="32"/>
          <w:lang w:val="en-US" w:eastAsia="zh-CN"/>
        </w:rPr>
      </w:pPr>
      <w:r>
        <w:rPr>
          <w:rFonts w:hint="eastAsia"/>
          <w:color w:val="000000"/>
          <w:sz w:val="32"/>
          <w:szCs w:val="32"/>
        </w:rPr>
        <w:t>六、采购项目技术</w:t>
      </w:r>
      <w:r>
        <w:rPr>
          <w:rFonts w:hint="eastAsia"/>
          <w:color w:val="000000"/>
          <w:sz w:val="32"/>
          <w:szCs w:val="32"/>
          <w:lang w:val="en-US" w:eastAsia="zh-CN"/>
        </w:rPr>
        <w:t>参数</w:t>
      </w:r>
      <w:r>
        <w:rPr>
          <w:rFonts w:hint="eastAsia"/>
          <w:color w:val="000000"/>
          <w:sz w:val="32"/>
          <w:szCs w:val="32"/>
        </w:rPr>
        <w:t>及</w:t>
      </w:r>
      <w:r>
        <w:rPr>
          <w:rFonts w:hint="eastAsia"/>
          <w:color w:val="000000"/>
          <w:sz w:val="32"/>
          <w:szCs w:val="32"/>
          <w:lang w:val="en-US" w:eastAsia="zh-CN"/>
        </w:rPr>
        <w:t>售后服务</w:t>
      </w:r>
      <w:r>
        <w:rPr>
          <w:rFonts w:hint="eastAsia"/>
          <w:color w:val="000000"/>
          <w:sz w:val="32"/>
          <w:szCs w:val="32"/>
        </w:rPr>
        <w:t>要求</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1</w:t>
      </w:r>
      <w:r>
        <w:rPr>
          <w:rFonts w:hint="eastAsia"/>
          <w:color w:val="000000"/>
          <w:sz w:val="32"/>
          <w:szCs w:val="32"/>
          <w:lang w:val="en-US" w:eastAsia="zh-CN"/>
        </w:rPr>
        <w:t>1</w:t>
      </w:r>
      <w:r>
        <w:rPr>
          <w:rFonts w:hint="eastAsia"/>
          <w:color w:val="000000"/>
          <w:sz w:val="32"/>
          <w:szCs w:val="32"/>
        </w:rPr>
        <w:t>七、签订及履行合同</w:t>
      </w:r>
      <w:r>
        <w:rPr>
          <w:rFonts w:hint="eastAsia"/>
          <w:color w:val="000000"/>
          <w:sz w:val="32"/>
          <w:szCs w:val="32"/>
          <w:lang w:val="en-US" w:eastAsia="zh-CN"/>
        </w:rPr>
        <w:t>................................................    13</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val="en-US" w:eastAsia="zh-CN"/>
        </w:rPr>
      </w:pPr>
      <w:r>
        <w:rPr>
          <w:rFonts w:hint="eastAsia"/>
          <w:color w:val="000000"/>
          <w:sz w:val="32"/>
          <w:szCs w:val="32"/>
        </w:rPr>
        <w:t>八、其他须</w:t>
      </w:r>
      <w:r>
        <w:rPr>
          <w:rFonts w:hint="eastAsia"/>
          <w:color w:val="000000"/>
          <w:sz w:val="32"/>
          <w:szCs w:val="32"/>
          <w:lang w:eastAsia="zh-CN"/>
        </w:rPr>
        <w:t>知</w:t>
      </w:r>
      <w:r>
        <w:rPr>
          <w:rFonts w:hint="eastAsia"/>
          <w:color w:val="000000"/>
          <w:sz w:val="32"/>
          <w:szCs w:val="32"/>
        </w:rPr>
        <w:t>................</w:t>
      </w:r>
      <w:r>
        <w:rPr>
          <w:rFonts w:hint="eastAsia"/>
          <w:color w:val="000000"/>
          <w:sz w:val="32"/>
          <w:szCs w:val="32"/>
          <w:lang w:val="en-US" w:eastAsia="zh-CN"/>
        </w:rPr>
        <w:t>....................................</w:t>
      </w:r>
      <w:r>
        <w:rPr>
          <w:rFonts w:hint="eastAsia"/>
          <w:color w:val="000000"/>
          <w:sz w:val="32"/>
          <w:szCs w:val="32"/>
        </w:rPr>
        <w:t>............... 1</w:t>
      </w:r>
      <w:r>
        <w:rPr>
          <w:rFonts w:hint="eastAsia"/>
          <w:color w:val="000000"/>
          <w:sz w:val="32"/>
          <w:szCs w:val="32"/>
          <w:lang w:val="en-US" w:eastAsia="zh-CN"/>
        </w:rPr>
        <w:t>4</w:t>
      </w:r>
    </w:p>
    <w:p>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val="en-US" w:eastAsia="zh-CN"/>
        </w:rPr>
      </w:pPr>
      <w:r>
        <w:rPr>
          <w:rFonts w:hint="eastAsia"/>
          <w:color w:val="000000"/>
          <w:sz w:val="32"/>
          <w:szCs w:val="32"/>
        </w:rPr>
        <w:t>第四章、</w:t>
      </w:r>
      <w:r>
        <w:rPr>
          <w:rFonts w:hint="eastAsia"/>
          <w:color w:val="000000"/>
          <w:sz w:val="32"/>
          <w:szCs w:val="32"/>
          <w:lang w:val="en-US" w:eastAsia="zh-CN"/>
        </w:rPr>
        <w:t>询价</w:t>
      </w:r>
      <w:r>
        <w:rPr>
          <w:rFonts w:hint="eastAsia"/>
          <w:color w:val="000000"/>
          <w:sz w:val="32"/>
          <w:szCs w:val="32"/>
        </w:rPr>
        <w:t>文件部分格式</w:t>
      </w:r>
      <w:r>
        <w:rPr>
          <w:rFonts w:hint="eastAsia"/>
          <w:color w:val="000000"/>
          <w:sz w:val="32"/>
          <w:szCs w:val="32"/>
        </w:rPr>
        <w:tab/>
      </w:r>
      <w:r>
        <w:rPr>
          <w:rFonts w:hint="eastAsia"/>
          <w:color w:val="000000"/>
          <w:sz w:val="32"/>
          <w:szCs w:val="32"/>
        </w:rPr>
        <w:t>.</w:t>
      </w:r>
      <w:r>
        <w:rPr>
          <w:rFonts w:hint="eastAsia"/>
          <w:color w:val="000000"/>
          <w:sz w:val="32"/>
          <w:szCs w:val="32"/>
          <w:lang w:val="en-US" w:eastAsia="zh-CN"/>
        </w:rPr>
        <w:t>........................................</w:t>
      </w:r>
      <w:r>
        <w:rPr>
          <w:rFonts w:hint="eastAsia"/>
          <w:color w:val="000000"/>
          <w:sz w:val="32"/>
          <w:szCs w:val="32"/>
        </w:rPr>
        <w:t xml:space="preserve"> 1</w:t>
      </w:r>
      <w:r>
        <w:rPr>
          <w:rFonts w:hint="eastAsia"/>
          <w:color w:val="000000"/>
          <w:sz w:val="32"/>
          <w:szCs w:val="32"/>
          <w:lang w:val="en-US" w:eastAsia="zh-CN"/>
        </w:rPr>
        <w:t>5</w:t>
      </w:r>
    </w:p>
    <w:p>
      <w:pPr>
        <w:pStyle w:val="4"/>
        <w:rPr>
          <w:color w:val="000000"/>
          <w:sz w:val="32"/>
          <w:szCs w:val="32"/>
        </w:rPr>
      </w:pPr>
    </w:p>
    <w:p>
      <w:pPr>
        <w:pStyle w:val="4"/>
        <w:rPr>
          <w:color w:val="000000"/>
          <w:sz w:val="32"/>
          <w:szCs w:val="32"/>
        </w:rPr>
      </w:pPr>
    </w:p>
    <w:p>
      <w:pPr>
        <w:pStyle w:val="4"/>
        <w:rPr>
          <w:color w:val="000000"/>
          <w:sz w:val="32"/>
          <w:szCs w:val="32"/>
        </w:rPr>
      </w:pPr>
    </w:p>
    <w:p>
      <w:pPr>
        <w:pStyle w:val="4"/>
        <w:rPr>
          <w:color w:val="000000"/>
          <w:sz w:val="32"/>
          <w:szCs w:val="32"/>
        </w:rPr>
      </w:pPr>
    </w:p>
    <w:p>
      <w:pPr>
        <w:pStyle w:val="4"/>
        <w:rPr>
          <w:color w:val="000000"/>
          <w:sz w:val="32"/>
          <w:szCs w:val="32"/>
        </w:rPr>
      </w:pPr>
    </w:p>
    <w:p>
      <w:pPr>
        <w:pStyle w:val="4"/>
        <w:rPr>
          <w:color w:val="000000"/>
          <w:sz w:val="32"/>
          <w:szCs w:val="32"/>
        </w:rPr>
      </w:pPr>
    </w:p>
    <w:p>
      <w:pPr>
        <w:pStyle w:val="4"/>
        <w:rPr>
          <w:color w:val="000000"/>
          <w:sz w:val="32"/>
          <w:szCs w:val="32"/>
        </w:rPr>
      </w:pPr>
    </w:p>
    <w:p>
      <w:pPr>
        <w:pStyle w:val="4"/>
        <w:rPr>
          <w:color w:val="000000"/>
          <w:sz w:val="32"/>
          <w:szCs w:val="32"/>
        </w:rPr>
      </w:pPr>
    </w:p>
    <w:p>
      <w:pPr>
        <w:pStyle w:val="9"/>
        <w:numPr>
          <w:ilvl w:val="0"/>
          <w:numId w:val="0"/>
        </w:numPr>
        <w:spacing w:line="360" w:lineRule="auto"/>
        <w:ind w:left="1440" w:hanging="1440"/>
        <w:rPr>
          <w:rFonts w:hint="eastAsia"/>
          <w:color w:val="000000"/>
          <w:kern w:val="36"/>
          <w:sz w:val="36"/>
          <w:szCs w:val="36"/>
          <w:highlight w:val="red"/>
        </w:rPr>
      </w:pPr>
      <w:bookmarkStart w:id="0" w:name="_Toc2745"/>
      <w:bookmarkStart w:id="1" w:name="_Toc426713625"/>
      <w:r>
        <w:rPr>
          <w:rFonts w:hint="default" w:ascii="Cambria" w:hAnsi="Cambria" w:cs="Times New Roman"/>
          <w:b/>
          <w:color w:val="000000"/>
          <w:kern w:val="36"/>
          <w:sz w:val="36"/>
          <w:szCs w:val="36"/>
          <w:u w:val="none"/>
          <w:lang w:val="en-US" w:eastAsia="zh-CN" w:bidi="ar-SA"/>
        </w:rPr>
        <w:t>第一章</w:t>
      </w:r>
      <w:r>
        <w:rPr>
          <w:rFonts w:hint="eastAsia" w:cs="Times New Roman"/>
          <w:b/>
          <w:color w:val="000000"/>
          <w:kern w:val="36"/>
          <w:sz w:val="36"/>
          <w:szCs w:val="36"/>
          <w:u w:val="none"/>
          <w:lang w:val="en-US" w:eastAsia="zh-CN" w:bidi="ar-SA"/>
        </w:rPr>
        <w:t xml:space="preserve">  </w:t>
      </w:r>
      <w:r>
        <w:rPr>
          <w:rFonts w:hint="eastAsia"/>
          <w:color w:val="000000"/>
          <w:kern w:val="36"/>
          <w:sz w:val="36"/>
          <w:szCs w:val="36"/>
        </w:rPr>
        <w:t>院内</w:t>
      </w:r>
      <w:r>
        <w:rPr>
          <w:rFonts w:hint="eastAsia"/>
          <w:color w:val="000000"/>
          <w:kern w:val="36"/>
          <w:sz w:val="36"/>
          <w:szCs w:val="36"/>
          <w:lang w:val="en-US" w:eastAsia="zh-CN"/>
        </w:rPr>
        <w:t>询价</w:t>
      </w:r>
      <w:r>
        <w:rPr>
          <w:rFonts w:hint="eastAsia"/>
          <w:color w:val="000000"/>
          <w:kern w:val="36"/>
          <w:sz w:val="36"/>
          <w:szCs w:val="36"/>
          <w:highlight w:val="none"/>
        </w:rPr>
        <w:t>邀请函</w:t>
      </w:r>
      <w:bookmarkEnd w:id="0"/>
      <w:bookmarkEnd w:id="1"/>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各意向</w:t>
      </w:r>
      <w:r>
        <w:rPr>
          <w:rFonts w:hint="eastAsia" w:ascii="仿宋" w:hAnsi="仿宋" w:eastAsia="仿宋" w:cs="仿宋"/>
          <w:color w:val="000000"/>
          <w:sz w:val="28"/>
          <w:szCs w:val="28"/>
          <w:lang w:val="en-US" w:eastAsia="zh-CN"/>
        </w:rPr>
        <w:t>供应商</w:t>
      </w:r>
      <w:r>
        <w:rPr>
          <w:rFonts w:hint="eastAsia" w:ascii="仿宋" w:hAnsi="仿宋" w:eastAsia="仿宋" w:cs="仿宋"/>
          <w:color w:val="000000"/>
          <w:sz w:val="28"/>
          <w:szCs w:val="28"/>
        </w:rPr>
        <w:t>：</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为保障公众健康和公共卫生安全，加强食品及公共场所等行业从业人员预防性体检管理，规范体检程序，保障体检质量，</w:t>
      </w:r>
      <w:r>
        <w:rPr>
          <w:rFonts w:hint="eastAsia" w:ascii="仿宋" w:hAnsi="仿宋" w:eastAsia="仿宋" w:cs="仿宋"/>
          <w:color w:val="000000"/>
          <w:sz w:val="28"/>
          <w:szCs w:val="28"/>
          <w:lang w:eastAsia="zh-CN"/>
        </w:rPr>
        <w:t>现</w:t>
      </w:r>
      <w:r>
        <w:rPr>
          <w:rFonts w:hint="eastAsia" w:ascii="仿宋" w:hAnsi="仿宋" w:eastAsia="仿宋" w:cs="仿宋"/>
          <w:color w:val="000000"/>
          <w:sz w:val="28"/>
          <w:szCs w:val="28"/>
        </w:rPr>
        <w:t>拟公开挂网采购行业</w:t>
      </w:r>
      <w:r>
        <w:rPr>
          <w:rFonts w:hint="eastAsia" w:ascii="仿宋" w:hAnsi="仿宋" w:eastAsia="仿宋" w:cs="仿宋"/>
          <w:color w:val="000000"/>
          <w:sz w:val="28"/>
          <w:szCs w:val="28"/>
          <w:lang w:val="en-US" w:eastAsia="zh-CN"/>
        </w:rPr>
        <w:t>从业人员预防性体检相关</w:t>
      </w:r>
      <w:r>
        <w:rPr>
          <w:rFonts w:hint="eastAsia" w:ascii="仿宋" w:hAnsi="仿宋" w:eastAsia="仿宋" w:cs="仿宋"/>
          <w:color w:val="000000"/>
          <w:sz w:val="28"/>
          <w:szCs w:val="28"/>
        </w:rPr>
        <w:t>试剂和耗材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选定一家</w:t>
      </w:r>
      <w:r>
        <w:rPr>
          <w:rFonts w:hint="eastAsia" w:ascii="仿宋" w:hAnsi="仿宋" w:eastAsia="仿宋" w:cs="仿宋"/>
          <w:color w:val="000000"/>
          <w:sz w:val="28"/>
          <w:szCs w:val="28"/>
          <w:lang w:eastAsia="zh-CN"/>
        </w:rPr>
        <w:t>配送供应商</w:t>
      </w:r>
      <w:r>
        <w:rPr>
          <w:rFonts w:hint="eastAsia" w:ascii="仿宋" w:hAnsi="仿宋" w:eastAsia="仿宋" w:cs="仿宋"/>
          <w:color w:val="000000"/>
          <w:sz w:val="28"/>
          <w:szCs w:val="28"/>
        </w:rPr>
        <w:t>，详见第三章具体的采购内容。</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一、项目名称：</w:t>
      </w:r>
    </w:p>
    <w:p>
      <w:pPr>
        <w:spacing w:line="360" w:lineRule="auto"/>
        <w:ind w:firstLine="646" w:firstLineChars="202"/>
        <w:rPr>
          <w:rFonts w:hint="eastAsia" w:ascii="仿宋" w:hAnsi="仿宋" w:eastAsia="仿宋" w:cs="仿宋"/>
          <w:b/>
          <w:color w:val="000000"/>
          <w:sz w:val="28"/>
          <w:szCs w:val="28"/>
          <w:u w:val="none"/>
        </w:rPr>
      </w:pPr>
      <w:r>
        <w:rPr>
          <w:rFonts w:hint="eastAsia" w:ascii="黑体" w:hAnsi="宋体" w:eastAsia="黑体"/>
          <w:color w:val="000000"/>
          <w:sz w:val="32"/>
          <w:szCs w:val="32"/>
          <w:u w:val="none"/>
          <w:lang w:val="en-US" w:eastAsia="zh-CN"/>
        </w:rPr>
        <w:t>简阳市禾丰中心卫生院行业</w:t>
      </w:r>
      <w:r>
        <w:rPr>
          <w:rFonts w:hint="eastAsia" w:ascii="黑体" w:hAnsi="宋体" w:eastAsia="黑体"/>
          <w:color w:val="000000"/>
          <w:sz w:val="32"/>
          <w:szCs w:val="32"/>
          <w:lang w:val="en-US" w:eastAsia="zh-CN"/>
        </w:rPr>
        <w:t>从业人员体检</w:t>
      </w:r>
      <w:r>
        <w:rPr>
          <w:rFonts w:hint="eastAsia" w:ascii="黑体" w:hAnsi="宋体" w:eastAsia="黑体"/>
          <w:color w:val="000000"/>
          <w:sz w:val="32"/>
          <w:szCs w:val="32"/>
          <w:u w:val="none"/>
          <w:lang w:val="en-US" w:eastAsia="zh-CN"/>
        </w:rPr>
        <w:t>相关试剂及耗材供应商院内询价项目</w:t>
      </w:r>
    </w:p>
    <w:p>
      <w:pPr>
        <w:spacing w:line="360" w:lineRule="auto"/>
        <w:ind w:firstLine="568" w:firstLineChars="202"/>
        <w:rPr>
          <w:rFonts w:hint="eastAsia" w:ascii="仿宋" w:hAnsi="仿宋" w:eastAsia="仿宋" w:cs="仿宋"/>
          <w:color w:val="000000"/>
          <w:sz w:val="28"/>
          <w:szCs w:val="28"/>
        </w:rPr>
      </w:pPr>
      <w:r>
        <w:rPr>
          <w:rFonts w:hint="eastAsia" w:ascii="仿宋" w:hAnsi="仿宋" w:eastAsia="仿宋" w:cs="仿宋"/>
          <w:b/>
          <w:color w:val="000000"/>
          <w:sz w:val="28"/>
          <w:szCs w:val="28"/>
        </w:rPr>
        <w:t>二、资金来源：</w:t>
      </w:r>
      <w:r>
        <w:rPr>
          <w:rFonts w:hint="eastAsia" w:ascii="仿宋" w:hAnsi="仿宋" w:eastAsia="仿宋" w:cs="仿宋"/>
          <w:color w:val="000000"/>
          <w:sz w:val="28"/>
          <w:szCs w:val="28"/>
        </w:rPr>
        <w:t>自有资金</w:t>
      </w:r>
    </w:p>
    <w:p>
      <w:pPr>
        <w:spacing w:line="360" w:lineRule="auto"/>
        <w:ind w:firstLine="568" w:firstLineChars="202"/>
        <w:rPr>
          <w:rFonts w:hint="eastAsia" w:ascii="仿宋" w:hAnsi="仿宋" w:eastAsia="仿宋" w:cs="仿宋"/>
          <w:b/>
          <w:color w:val="000000"/>
          <w:sz w:val="28"/>
          <w:szCs w:val="28"/>
        </w:rPr>
      </w:pPr>
      <w:r>
        <w:rPr>
          <w:rFonts w:hint="eastAsia" w:ascii="仿宋" w:hAnsi="仿宋" w:eastAsia="仿宋" w:cs="仿宋"/>
          <w:b/>
          <w:color w:val="000000"/>
          <w:sz w:val="28"/>
          <w:szCs w:val="28"/>
        </w:rPr>
        <w:t>三、项目简介：</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895"/>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技术参数</w:t>
            </w:r>
            <w:r>
              <w:rPr>
                <w:rFonts w:hint="eastAsia" w:ascii="仿宋" w:hAnsi="仿宋" w:eastAsia="仿宋" w:cs="仿宋"/>
                <w:b/>
                <w:color w:val="000000"/>
                <w:sz w:val="28"/>
                <w:szCs w:val="28"/>
              </w:rPr>
              <w:t>及售后要求</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相关试剂及耗材供应商院内询价项目</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详见第三章院内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试剂和耗材</w:t>
            </w:r>
            <w:r>
              <w:rPr>
                <w:rFonts w:hint="eastAsia" w:ascii="仿宋" w:hAnsi="仿宋" w:eastAsia="仿宋" w:cs="仿宋"/>
                <w:color w:val="000000"/>
                <w:sz w:val="28"/>
                <w:szCs w:val="28"/>
                <w:lang w:val="en-US" w:eastAsia="zh-CN"/>
              </w:rPr>
              <w:t>必须满足产品参数</w:t>
            </w:r>
          </w:p>
        </w:tc>
      </w:tr>
    </w:tbl>
    <w:p>
      <w:pPr>
        <w:spacing w:line="360" w:lineRule="auto"/>
        <w:ind w:firstLine="568" w:firstLineChars="202"/>
        <w:rPr>
          <w:rFonts w:hint="eastAsia" w:ascii="仿宋" w:hAnsi="仿宋" w:eastAsia="仿宋" w:cs="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四、参加本次</w:t>
      </w:r>
      <w:r>
        <w:rPr>
          <w:rFonts w:hint="eastAsia" w:ascii="仿宋" w:hAnsi="仿宋" w:eastAsia="仿宋" w:cs="仿宋"/>
          <w:b/>
          <w:color w:val="000000"/>
          <w:sz w:val="28"/>
          <w:szCs w:val="28"/>
          <w:lang w:eastAsia="zh-CN"/>
        </w:rPr>
        <w:t>询价</w:t>
      </w:r>
      <w:r>
        <w:rPr>
          <w:rFonts w:hint="eastAsia" w:ascii="仿宋" w:hAnsi="仿宋" w:eastAsia="仿宋" w:cs="仿宋"/>
          <w:b/>
          <w:color w:val="000000"/>
          <w:sz w:val="28"/>
          <w:szCs w:val="28"/>
        </w:rPr>
        <w:t>活动必须具备下列条件</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2.具备经营医院</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产品的经营资质：营业执照、经营许可证；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3.具备良好的商业信誉和健全的财务会计制度；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4.具有履行合同所必需的设备和专业技术能力、售后服务要求；</w:t>
      </w:r>
    </w:p>
    <w:p>
      <w:pPr>
        <w:pStyle w:val="4"/>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5.参加本次采购活动前三年内，在经营活动中没有重大违法记录的承诺函；</w:t>
      </w:r>
    </w:p>
    <w:p>
      <w:pPr>
        <w:pStyle w:val="4"/>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6.法人代表/单位负责人授权书原件（①附法定代表人/单位负责人身份证明文件复印件；②法定代表人/单位负责人参与</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时不需要提供。）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7.被授权代表的身份证明文件复印件；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8.本次</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不接受联合体申请，每家公司只能对本次采购所有的试剂与耗材项目进行响应投标。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9.供货企业必须提供售后服务承诺函详见附件。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w:t>
      </w:r>
      <w:r>
        <w:rPr>
          <w:rFonts w:hint="eastAsia" w:ascii="仿宋" w:hAnsi="仿宋" w:eastAsia="仿宋" w:cs="仿宋"/>
          <w:b/>
          <w:color w:val="000000"/>
          <w:sz w:val="28"/>
          <w:szCs w:val="28"/>
          <w:lang w:val="en-US" w:eastAsia="zh-CN"/>
        </w:rPr>
        <w:t>询价</w:t>
      </w:r>
      <w:r>
        <w:rPr>
          <w:rFonts w:hint="eastAsia" w:ascii="仿宋" w:hAnsi="仿宋" w:eastAsia="仿宋" w:cs="仿宋"/>
          <w:b/>
          <w:color w:val="000000"/>
          <w:sz w:val="28"/>
          <w:szCs w:val="28"/>
        </w:rPr>
        <w:t>文件发布：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文件获</w:t>
      </w:r>
      <w:r>
        <w:rPr>
          <w:rFonts w:hint="eastAsia" w:ascii="仿宋" w:hAnsi="仿宋" w:eastAsia="仿宋" w:cs="仿宋"/>
          <w:color w:val="000000"/>
          <w:sz w:val="28"/>
          <w:szCs w:val="28"/>
          <w:lang w:eastAsia="zh-CN"/>
        </w:rPr>
        <w:t>取方式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报名成功</w:t>
      </w:r>
      <w:r>
        <w:rPr>
          <w:rFonts w:hint="eastAsia" w:ascii="仿宋" w:hAnsi="仿宋" w:eastAsia="仿宋" w:cs="仿宋"/>
          <w:color w:val="000000"/>
          <w:sz w:val="28"/>
          <w:szCs w:val="28"/>
          <w:lang w:val="en-US" w:eastAsia="zh-CN"/>
        </w:rPr>
        <w:t>后，通过邮件发送。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询价</w:t>
      </w:r>
      <w:r>
        <w:rPr>
          <w:rFonts w:hint="eastAsia" w:ascii="仿宋" w:hAnsi="仿宋" w:eastAsia="仿宋" w:cs="仿宋"/>
          <w:b/>
          <w:color w:val="000000"/>
          <w:sz w:val="28"/>
          <w:szCs w:val="28"/>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color w:val="000000"/>
          <w:sz w:val="28"/>
          <w:szCs w:val="28"/>
          <w:lang w:val="en-US"/>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询价</w:t>
      </w:r>
      <w:r>
        <w:rPr>
          <w:rFonts w:hint="eastAsia" w:ascii="仿宋" w:hAnsi="仿宋" w:eastAsia="仿宋" w:cs="仿宋"/>
          <w:bCs/>
          <w:color w:val="000000"/>
          <w:sz w:val="28"/>
          <w:szCs w:val="28"/>
        </w:rPr>
        <w:t>报名时间截止后，</w:t>
      </w:r>
      <w:r>
        <w:rPr>
          <w:rFonts w:hint="eastAsia" w:ascii="仿宋" w:hAnsi="仿宋" w:eastAsia="仿宋" w:cs="仿宋"/>
          <w:bCs/>
          <w:color w:val="000000"/>
          <w:sz w:val="28"/>
          <w:szCs w:val="28"/>
          <w:lang w:val="en-US" w:eastAsia="zh-CN"/>
        </w:rPr>
        <w:t>报名的供应商不足3家及以上，不得进行询价。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简阳禾丰中心卫生院</w:t>
      </w:r>
      <w:r>
        <w:rPr>
          <w:rFonts w:hint="eastAsia" w:ascii="仿宋" w:hAnsi="仿宋" w:eastAsia="仿宋" w:cs="仿宋"/>
          <w:color w:val="000000"/>
          <w:sz w:val="28"/>
          <w:szCs w:val="28"/>
        </w:rPr>
        <w:t>医院</w:t>
      </w:r>
      <w:r>
        <w:rPr>
          <w:rFonts w:hint="eastAsia" w:ascii="仿宋" w:hAnsi="仿宋" w:eastAsia="仿宋" w:cs="仿宋"/>
          <w:color w:val="000000"/>
          <w:sz w:val="28"/>
          <w:szCs w:val="28"/>
          <w:lang w:val="en-US" w:eastAsia="zh-CN"/>
        </w:rPr>
        <w:t>招标办</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付老师</w:t>
      </w:r>
      <w:r>
        <w:rPr>
          <w:rFonts w:hint="eastAsia" w:ascii="仿宋" w:hAnsi="仿宋" w:eastAsia="仿宋" w:cs="仿宋"/>
          <w:color w:val="000000"/>
          <w:sz w:val="28"/>
          <w:szCs w:val="28"/>
        </w:rPr>
        <w:t xml:space="preserve">    联系电话：1</w:t>
      </w:r>
      <w:r>
        <w:rPr>
          <w:rFonts w:hint="eastAsia" w:ascii="仿宋" w:hAnsi="仿宋" w:eastAsia="仿宋" w:cs="仿宋"/>
          <w:color w:val="000000"/>
          <w:sz w:val="28"/>
          <w:szCs w:val="28"/>
          <w:lang w:val="en-US" w:eastAsia="zh-CN"/>
        </w:rPr>
        <w:t>3778488995</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邮编：6</w:t>
      </w:r>
      <w:r>
        <w:rPr>
          <w:rFonts w:hint="eastAsia" w:ascii="仿宋" w:hAnsi="仿宋" w:eastAsia="仿宋" w:cs="仿宋"/>
          <w:color w:val="000000"/>
          <w:sz w:val="28"/>
          <w:szCs w:val="28"/>
          <w:lang w:val="en-US" w:eastAsia="zh-CN"/>
        </w:rPr>
        <w:t>41404</w:t>
      </w:r>
      <w:r>
        <w:rPr>
          <w:rFonts w:hint="eastAsia" w:ascii="仿宋" w:hAnsi="仿宋" w:eastAsia="仿宋" w:cs="仿宋"/>
          <w:color w:val="000000"/>
          <w:sz w:val="28"/>
          <w:szCs w:val="28"/>
        </w:rPr>
        <w:t xml:space="preserve">      邮箱：</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"mailto:33343934@qq.com" </w:instrText>
      </w:r>
      <w:r>
        <w:rPr>
          <w:rFonts w:hint="eastAsia" w:ascii="仿宋" w:hAnsi="仿宋" w:eastAsia="仿宋" w:cs="仿宋"/>
          <w:color w:val="000000"/>
          <w:sz w:val="28"/>
          <w:szCs w:val="28"/>
        </w:rPr>
        <w:fldChar w:fldCharType="separate"/>
      </w:r>
      <w:r>
        <w:rPr>
          <w:rStyle w:val="13"/>
          <w:rFonts w:hint="eastAsia" w:ascii="仿宋" w:hAnsi="仿宋" w:eastAsia="仿宋" w:cs="仿宋"/>
          <w:color w:val="000000"/>
          <w:sz w:val="28"/>
          <w:szCs w:val="28"/>
          <w:lang w:val="en-US" w:eastAsia="zh-CN"/>
        </w:rPr>
        <w:t>147922754</w:t>
      </w:r>
      <w:r>
        <w:rPr>
          <w:rStyle w:val="13"/>
          <w:rFonts w:hint="eastAsia" w:ascii="仿宋" w:hAnsi="仿宋" w:eastAsia="仿宋" w:cs="仿宋"/>
          <w:color w:val="000000"/>
          <w:sz w:val="28"/>
          <w:szCs w:val="28"/>
        </w:rPr>
        <w:t>@qq.com</w:t>
      </w:r>
      <w:r>
        <w:rPr>
          <w:rFonts w:hint="eastAsia" w:ascii="仿宋" w:hAnsi="仿宋" w:eastAsia="仿宋" w:cs="仿宋"/>
          <w:color w:val="00000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lang w:val="en-US" w:eastAsia="zh-CN"/>
        </w:rPr>
        <w:t>简阳市禾丰镇裕民街338</w:t>
      </w:r>
      <w:r>
        <w:rPr>
          <w:rFonts w:hint="eastAsia" w:ascii="仿宋" w:hAnsi="仿宋" w:eastAsia="仿宋" w:cs="仿宋"/>
          <w:color w:val="000000"/>
          <w:sz w:val="28"/>
          <w:szCs w:val="28"/>
        </w:rPr>
        <w:t>号（医技综合楼</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楼）</w:t>
      </w:r>
    </w:p>
    <w:p>
      <w:pPr>
        <w:wordWrap w:val="0"/>
        <w:spacing w:line="360" w:lineRule="auto"/>
        <w:ind w:firstLine="565" w:firstLineChars="20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2023年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p>
    <w:p>
      <w:pPr>
        <w:pStyle w:val="9"/>
        <w:numPr>
          <w:ilvl w:val="0"/>
          <w:numId w:val="0"/>
        </w:numPr>
        <w:spacing w:line="360" w:lineRule="auto"/>
        <w:ind w:left="3709" w:hanging="1440"/>
        <w:jc w:val="both"/>
        <w:rPr>
          <w:color w:val="000000"/>
          <w:kern w:val="36"/>
          <w:sz w:val="44"/>
          <w:szCs w:val="44"/>
        </w:rPr>
      </w:pPr>
      <w:bookmarkStart w:id="2" w:name="_Toc7560"/>
      <w:r>
        <w:rPr>
          <w:rFonts w:hint="default" w:ascii="Cambria" w:hAnsi="Cambria" w:cs="Times New Roman"/>
          <w:b/>
          <w:color w:val="000000"/>
          <w:kern w:val="36"/>
          <w:sz w:val="44"/>
          <w:szCs w:val="44"/>
          <w:lang w:val="en-US" w:eastAsia="zh-CN" w:bidi="ar-SA"/>
        </w:rPr>
        <w:t>第二章</w:t>
      </w:r>
      <w:r>
        <w:rPr>
          <w:rFonts w:hint="eastAsia" w:cs="Times New Roman"/>
          <w:b/>
          <w:color w:val="000000"/>
          <w:kern w:val="36"/>
          <w:sz w:val="44"/>
          <w:szCs w:val="44"/>
          <w:lang w:val="en-US" w:eastAsia="zh-CN" w:bidi="ar-SA"/>
        </w:rPr>
        <w:t xml:space="preserve">  询价</w:t>
      </w:r>
      <w:r>
        <w:rPr>
          <w:rFonts w:hint="eastAsia"/>
          <w:color w:val="000000"/>
          <w:kern w:val="36"/>
          <w:sz w:val="44"/>
          <w:szCs w:val="44"/>
          <w:lang w:eastAsia="zh-CN"/>
        </w:rPr>
        <w:t>文件</w:t>
      </w:r>
      <w:bookmarkEnd w:id="2"/>
    </w:p>
    <w:p>
      <w:pPr>
        <w:spacing w:line="360" w:lineRule="auto"/>
        <w:ind w:firstLine="565" w:firstLineChars="202"/>
        <w:rPr>
          <w:rFonts w:hint="eastAsia" w:ascii="仿宋" w:hAnsi="仿宋" w:eastAsia="仿宋" w:cs="仿宋"/>
          <w:b w:val="0"/>
          <w:color w:val="000000"/>
          <w:sz w:val="28"/>
          <w:szCs w:val="28"/>
          <w:u w:val="none"/>
        </w:rPr>
      </w:pPr>
      <w:r>
        <w:rPr>
          <w:rFonts w:hint="eastAsia" w:ascii="仿宋" w:hAnsi="仿宋" w:eastAsia="仿宋" w:cs="仿宋"/>
          <w:color w:val="000000"/>
          <w:sz w:val="28"/>
          <w:szCs w:val="28"/>
        </w:rPr>
        <w:t>一、项目名称：</w:t>
      </w:r>
      <w:r>
        <w:rPr>
          <w:rFonts w:hint="eastAsia" w:ascii="仿宋" w:hAnsi="仿宋" w:eastAsia="仿宋" w:cs="仿宋"/>
          <w:color w:val="000000"/>
          <w:sz w:val="28"/>
          <w:szCs w:val="28"/>
          <w:u w:val="none"/>
          <w:lang w:val="en-US" w:eastAsia="zh-CN"/>
        </w:rPr>
        <w:t>简阳市禾丰中心卫生院行业从业人员体检相关试剂及耗材供应商院内询价项目</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二、采购方式：院内</w:t>
      </w:r>
      <w:r>
        <w:rPr>
          <w:rFonts w:hint="eastAsia" w:ascii="仿宋" w:hAnsi="仿宋" w:eastAsia="仿宋" w:cs="仿宋"/>
          <w:color w:val="000000"/>
          <w:sz w:val="28"/>
          <w:szCs w:val="28"/>
          <w:lang w:val="en-US" w:eastAsia="zh-CN"/>
        </w:rPr>
        <w:t>询价</w:t>
      </w:r>
    </w:p>
    <w:p>
      <w:pPr>
        <w:spacing w:line="360" w:lineRule="auto"/>
        <w:ind w:firstLine="560" w:firstLineChars="200"/>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rPr>
        <w:t>三、评</w:t>
      </w:r>
      <w:r>
        <w:rPr>
          <w:rFonts w:hint="eastAsia" w:ascii="仿宋" w:hAnsi="仿宋" w:eastAsia="仿宋" w:cs="仿宋"/>
          <w:color w:val="000000"/>
          <w:sz w:val="28"/>
          <w:szCs w:val="28"/>
          <w:lang w:val="en-US" w:eastAsia="zh-CN"/>
        </w:rPr>
        <w:t>标</w:t>
      </w:r>
      <w:r>
        <w:rPr>
          <w:rFonts w:hint="eastAsia" w:ascii="仿宋" w:hAnsi="仿宋" w:eastAsia="仿宋" w:cs="仿宋"/>
          <w:color w:val="000000"/>
          <w:sz w:val="28"/>
          <w:szCs w:val="28"/>
        </w:rPr>
        <w:t>办法：</w:t>
      </w:r>
      <w:r>
        <w:rPr>
          <w:rFonts w:hint="eastAsia" w:ascii="仿宋" w:hAnsi="仿宋" w:eastAsia="仿宋" w:cs="仿宋"/>
          <w:color w:val="000000"/>
          <w:sz w:val="28"/>
          <w:szCs w:val="28"/>
          <w:lang w:val="en-US" w:eastAsia="zh-CN"/>
        </w:rPr>
        <w:t>报价最低中标</w:t>
      </w:r>
    </w:p>
    <w:p>
      <w:pPr>
        <w:spacing w:line="360" w:lineRule="auto"/>
        <w:ind w:firstLine="560" w:firstLineChars="200"/>
        <w:rPr>
          <w:rFonts w:hint="eastAsia" w:ascii="仿宋" w:hAnsi="仿宋" w:eastAsia="仿宋" w:cs="仿宋"/>
          <w:color w:val="000000"/>
          <w:sz w:val="28"/>
          <w:szCs w:val="28"/>
          <w:shd w:val="clear" w:color="auto" w:fill="FFFFFF"/>
        </w:rPr>
      </w:pPr>
      <w:bookmarkStart w:id="3" w:name="_Toc413326191"/>
      <w:r>
        <w:rPr>
          <w:rFonts w:hint="eastAsia" w:ascii="仿宋" w:hAnsi="仿宋" w:eastAsia="仿宋" w:cs="仿宋"/>
          <w:color w:val="000000"/>
          <w:sz w:val="28"/>
          <w:szCs w:val="28"/>
          <w:shd w:val="clear" w:color="auto" w:fill="FFFFFF"/>
        </w:rPr>
        <w:t>四、</w:t>
      </w:r>
      <w:bookmarkEnd w:id="3"/>
      <w:r>
        <w:rPr>
          <w:rFonts w:hint="eastAsia" w:ascii="仿宋" w:hAnsi="仿宋" w:eastAsia="仿宋" w:cs="仿宋"/>
          <w:color w:val="000000"/>
          <w:sz w:val="28"/>
          <w:szCs w:val="28"/>
          <w:shd w:val="clear" w:color="auto" w:fill="FFFFFF"/>
        </w:rPr>
        <w:t>项目概况：</w:t>
      </w:r>
    </w:p>
    <w:p>
      <w:pPr>
        <w:spacing w:line="360" w:lineRule="auto"/>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通过院内</w:t>
      </w:r>
      <w:r>
        <w:rPr>
          <w:rFonts w:hint="eastAsia" w:ascii="仿宋" w:hAnsi="仿宋" w:eastAsia="仿宋" w:cs="仿宋"/>
          <w:color w:val="000000"/>
          <w:sz w:val="28"/>
          <w:szCs w:val="28"/>
          <w:shd w:val="clear" w:color="auto" w:fill="FFFFFF"/>
          <w:lang w:val="en-US" w:eastAsia="zh-CN"/>
        </w:rPr>
        <w:t>询价</w:t>
      </w:r>
      <w:r>
        <w:rPr>
          <w:rFonts w:hint="eastAsia" w:ascii="仿宋" w:hAnsi="仿宋" w:eastAsia="仿宋" w:cs="仿宋"/>
          <w:color w:val="000000"/>
          <w:sz w:val="28"/>
          <w:szCs w:val="28"/>
          <w:shd w:val="clear" w:color="auto" w:fill="FFFFFF"/>
        </w:rPr>
        <w:t>的采购方式，确定</w:t>
      </w:r>
      <w:r>
        <w:rPr>
          <w:rFonts w:hint="eastAsia" w:ascii="仿宋" w:hAnsi="仿宋" w:eastAsia="仿宋" w:cs="仿宋"/>
          <w:color w:val="000000"/>
          <w:sz w:val="28"/>
          <w:szCs w:val="28"/>
          <w:shd w:val="clear" w:color="auto" w:fill="FFFFFF"/>
          <w:lang w:val="en-US" w:eastAsia="zh-CN"/>
        </w:rPr>
        <w:t>1</w:t>
      </w:r>
      <w:r>
        <w:rPr>
          <w:rFonts w:hint="eastAsia" w:ascii="仿宋" w:hAnsi="仿宋" w:eastAsia="仿宋" w:cs="仿宋"/>
          <w:color w:val="000000"/>
          <w:sz w:val="28"/>
          <w:szCs w:val="28"/>
          <w:shd w:val="clear" w:color="auto" w:fill="FFFFFF"/>
        </w:rPr>
        <w:t>家</w:t>
      </w:r>
      <w:r>
        <w:rPr>
          <w:rFonts w:hint="eastAsia" w:ascii="仿宋" w:hAnsi="仿宋" w:eastAsia="仿宋" w:cs="仿宋"/>
          <w:color w:val="000000"/>
          <w:sz w:val="28"/>
          <w:szCs w:val="28"/>
          <w:u w:val="none"/>
          <w:lang w:val="en-US" w:eastAsia="zh-CN"/>
        </w:rPr>
        <w:t>行业从业人员体检相关试剂</w:t>
      </w:r>
      <w:r>
        <w:rPr>
          <w:rFonts w:hint="eastAsia" w:ascii="仿宋" w:hAnsi="仿宋" w:eastAsia="仿宋" w:cs="仿宋"/>
          <w:color w:val="000000"/>
          <w:sz w:val="28"/>
          <w:szCs w:val="28"/>
          <w:shd w:val="clear" w:color="auto" w:fill="FFFFFF"/>
          <w:lang w:val="en-US" w:eastAsia="zh-CN"/>
        </w:rPr>
        <w:t>及耗材</w:t>
      </w:r>
      <w:r>
        <w:rPr>
          <w:rFonts w:hint="eastAsia" w:ascii="仿宋" w:hAnsi="仿宋" w:eastAsia="仿宋" w:cs="仿宋"/>
          <w:color w:val="000000"/>
          <w:sz w:val="28"/>
          <w:szCs w:val="28"/>
          <w:shd w:val="clear" w:color="auto" w:fill="FFFFFF"/>
        </w:rPr>
        <w:t>供货企业，合同一年一签，一年后经医院评估，通过后可以续签合同。</w:t>
      </w:r>
    </w:p>
    <w:p>
      <w:pPr>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事项</w:t>
      </w:r>
      <w:r>
        <w:rPr>
          <w:rFonts w:hint="eastAsia" w:ascii="仿宋" w:hAnsi="仿宋" w:eastAsia="仿宋" w:cs="仿宋"/>
          <w:color w:val="000000"/>
          <w:sz w:val="28"/>
          <w:szCs w:val="28"/>
        </w:rPr>
        <w:tab/>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w:t>
      </w:r>
      <w:r>
        <w:rPr>
          <w:rFonts w:hint="eastAsia" w:ascii="仿宋" w:hAnsi="仿宋" w:eastAsia="仿宋" w:cs="仿宋"/>
          <w:color w:val="000000"/>
          <w:sz w:val="28"/>
          <w:szCs w:val="28"/>
          <w:highlight w:val="none"/>
          <w:lang w:val="en-US" w:eastAsia="zh-CN"/>
        </w:rPr>
        <w:t>询价</w:t>
      </w:r>
      <w:r>
        <w:rPr>
          <w:rFonts w:hint="eastAsia" w:ascii="仿宋" w:hAnsi="仿宋" w:eastAsia="仿宋" w:cs="仿宋"/>
          <w:color w:val="000000"/>
          <w:sz w:val="28"/>
          <w:szCs w:val="28"/>
          <w:highlight w:val="none"/>
        </w:rPr>
        <w:t>采取</w:t>
      </w:r>
      <w:r>
        <w:rPr>
          <w:rFonts w:hint="eastAsia" w:ascii="仿宋" w:hAnsi="仿宋" w:eastAsia="仿宋" w:cs="仿宋"/>
          <w:color w:val="000000"/>
          <w:sz w:val="28"/>
          <w:szCs w:val="28"/>
          <w:highlight w:val="none"/>
          <w:lang w:val="en-US" w:eastAsia="zh-CN"/>
        </w:rPr>
        <w:t>现场</w:t>
      </w:r>
      <w:r>
        <w:rPr>
          <w:rFonts w:hint="eastAsia" w:ascii="仿宋" w:hAnsi="仿宋" w:eastAsia="仿宋" w:cs="仿宋"/>
          <w:color w:val="000000"/>
          <w:sz w:val="28"/>
          <w:szCs w:val="28"/>
          <w:highlight w:val="none"/>
        </w:rPr>
        <w:t>报名的方式，报名截止时间为2023年</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u w:val="none"/>
          <w:lang w:val="en-US" w:eastAsia="zh-CN"/>
        </w:rPr>
        <w:t>日</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 xml:space="preserve">:00。 </w:t>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递交</w:t>
      </w:r>
      <w:r>
        <w:rPr>
          <w:rFonts w:hint="eastAsia" w:ascii="仿宋" w:hAnsi="仿宋" w:eastAsia="仿宋" w:cs="仿宋"/>
          <w:color w:val="000000"/>
          <w:sz w:val="28"/>
          <w:szCs w:val="28"/>
          <w:highlight w:val="none"/>
          <w:lang w:eastAsia="zh-CN"/>
        </w:rPr>
        <w:t>询价</w:t>
      </w:r>
      <w:r>
        <w:rPr>
          <w:rFonts w:hint="eastAsia" w:ascii="仿宋" w:hAnsi="仿宋" w:eastAsia="仿宋" w:cs="仿宋"/>
          <w:color w:val="000000"/>
          <w:sz w:val="28"/>
          <w:szCs w:val="28"/>
          <w:highlight w:val="none"/>
        </w:rPr>
        <w:t>文件截止时间：2023年</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日1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:00。</w:t>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询价</w:t>
      </w:r>
      <w:r>
        <w:rPr>
          <w:rFonts w:hint="eastAsia" w:ascii="仿宋" w:hAnsi="仿宋" w:eastAsia="仿宋" w:cs="仿宋"/>
          <w:color w:val="000000"/>
          <w:sz w:val="28"/>
          <w:szCs w:val="28"/>
          <w:highlight w:val="none"/>
        </w:rPr>
        <w:t>文件递交方式：</w:t>
      </w:r>
      <w:r>
        <w:rPr>
          <w:rFonts w:hint="eastAsia" w:ascii="仿宋" w:hAnsi="仿宋" w:eastAsia="仿宋" w:cs="仿宋"/>
          <w:color w:val="000000"/>
          <w:sz w:val="28"/>
          <w:szCs w:val="28"/>
          <w:highlight w:val="none"/>
          <w:lang w:eastAsia="zh-CN"/>
        </w:rPr>
        <w:t>现场递交或</w:t>
      </w:r>
      <w:r>
        <w:rPr>
          <w:rFonts w:hint="eastAsia" w:ascii="仿宋" w:hAnsi="仿宋" w:eastAsia="仿宋" w:cs="仿宋"/>
          <w:color w:val="000000"/>
          <w:sz w:val="28"/>
          <w:szCs w:val="28"/>
          <w:highlight w:val="none"/>
        </w:rPr>
        <w:t>密封后邮寄至</w:t>
      </w:r>
      <w:r>
        <w:rPr>
          <w:rFonts w:hint="eastAsia" w:ascii="仿宋" w:hAnsi="仿宋" w:eastAsia="仿宋" w:cs="仿宋"/>
          <w:color w:val="000000"/>
          <w:sz w:val="28"/>
          <w:szCs w:val="28"/>
          <w:highlight w:val="none"/>
          <w:lang w:val="en-US" w:eastAsia="zh-CN"/>
        </w:rPr>
        <w:t>简阳禾丰中心卫生院（简阳市禾丰镇裕民街338号）招标办</w:t>
      </w:r>
      <w:r>
        <w:rPr>
          <w:rFonts w:hint="eastAsia" w:ascii="仿宋" w:hAnsi="仿宋" w:eastAsia="仿宋" w:cs="仿宋"/>
          <w:color w:val="000000"/>
          <w:sz w:val="28"/>
          <w:szCs w:val="28"/>
          <w:highlight w:val="none"/>
        </w:rPr>
        <w:t>，收件人：</w:t>
      </w:r>
      <w:r>
        <w:rPr>
          <w:rFonts w:hint="eastAsia" w:ascii="仿宋" w:hAnsi="仿宋" w:eastAsia="仿宋" w:cs="仿宋"/>
          <w:color w:val="000000"/>
          <w:sz w:val="28"/>
          <w:szCs w:val="28"/>
          <w:highlight w:val="none"/>
          <w:lang w:val="en-US" w:eastAsia="zh-CN"/>
        </w:rPr>
        <w:t>付老师</w:t>
      </w:r>
      <w:r>
        <w:rPr>
          <w:rFonts w:hint="eastAsia" w:ascii="仿宋" w:hAnsi="仿宋" w:eastAsia="仿宋" w:cs="仿宋"/>
          <w:color w:val="000000"/>
          <w:sz w:val="28"/>
          <w:szCs w:val="28"/>
          <w:highlight w:val="none"/>
        </w:rPr>
        <w:t>，联系电话：1</w:t>
      </w:r>
      <w:r>
        <w:rPr>
          <w:rFonts w:hint="eastAsia" w:ascii="仿宋" w:hAnsi="仿宋" w:eastAsia="仿宋" w:cs="仿宋"/>
          <w:color w:val="000000"/>
          <w:sz w:val="28"/>
          <w:szCs w:val="28"/>
          <w:highlight w:val="none"/>
          <w:lang w:val="en-US" w:eastAsia="zh-CN"/>
        </w:rPr>
        <w:t>3778488995</w:t>
      </w:r>
      <w:r>
        <w:rPr>
          <w:rFonts w:hint="eastAsia" w:ascii="仿宋" w:hAnsi="仿宋" w:eastAsia="仿宋" w:cs="仿宋"/>
          <w:color w:val="000000"/>
          <w:sz w:val="28"/>
          <w:szCs w:val="28"/>
          <w:highlight w:val="none"/>
        </w:rPr>
        <w:t>。</w:t>
      </w:r>
    </w:p>
    <w:p>
      <w:pPr>
        <w:spacing w:line="360" w:lineRule="auto"/>
        <w:ind w:firstLine="548" w:firstLineChars="196"/>
        <w:rPr>
          <w:rFonts w:hint="eastAsia" w:eastAsia="仿宋"/>
          <w:color w:val="000000"/>
          <w:highlight w:val="none"/>
        </w:rPr>
      </w:pPr>
      <w:r>
        <w:rPr>
          <w:rFonts w:hint="eastAsia" w:ascii="仿宋" w:hAnsi="仿宋" w:eastAsia="仿宋" w:cs="仿宋"/>
          <w:color w:val="000000"/>
          <w:sz w:val="28"/>
          <w:szCs w:val="28"/>
          <w:highlight w:val="none"/>
        </w:rPr>
        <w:t>开标时间初步为2023年</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日14:30，投标</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需要到现场。如有其他重大事件可另行通知时间。</w:t>
      </w:r>
    </w:p>
    <w:p>
      <w:pPr>
        <w:spacing w:line="360" w:lineRule="auto"/>
        <w:ind w:firstLine="551" w:firstLineChars="196"/>
        <w:rPr>
          <w:b/>
          <w:bCs/>
          <w:color w:val="000000"/>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询价</w:t>
      </w:r>
      <w:r>
        <w:rPr>
          <w:rFonts w:hint="eastAsia" w:ascii="仿宋" w:hAnsi="仿宋" w:eastAsia="仿宋" w:cs="仿宋"/>
          <w:b/>
          <w:bCs/>
          <w:color w:val="000000"/>
          <w:sz w:val="28"/>
          <w:szCs w:val="28"/>
        </w:rPr>
        <w:t>事项安排</w:t>
      </w:r>
      <w:r>
        <w:rPr>
          <w:rFonts w:hint="eastAsia"/>
          <w:b/>
          <w:bCs/>
          <w:color w:val="000000"/>
        </w:rPr>
        <w:t>：</w:t>
      </w:r>
    </w:p>
    <w:tbl>
      <w:tblPr>
        <w:tblStyle w:val="10"/>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918"/>
        <w:gridCol w:w="851"/>
        <w:gridCol w:w="1559"/>
        <w:gridCol w:w="1276"/>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序号</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事项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分项</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时间</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地点</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备</w:t>
            </w:r>
            <w:r>
              <w:rPr>
                <w:b/>
                <w:color w:val="000000"/>
                <w:szCs w:val="21"/>
              </w:rPr>
              <w:t xml:space="preserve">  </w:t>
            </w:r>
            <w:r>
              <w:rPr>
                <w:rFonts w:hint="eastAsia"/>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lang w:val="en-US" w:eastAsia="zh-CN"/>
              </w:rPr>
              <w:t>询价</w:t>
            </w:r>
            <w:r>
              <w:rPr>
                <w:rFonts w:hint="eastAsia"/>
                <w:b/>
                <w:color w:val="000000"/>
                <w:szCs w:val="21"/>
                <w:lang w:eastAsia="zh-CN"/>
              </w:rPr>
              <w:t>公示</w:t>
            </w:r>
            <w:r>
              <w:rPr>
                <w:rFonts w:hint="eastAsia"/>
                <w:b/>
                <w:color w:val="000000"/>
                <w:szCs w:val="21"/>
              </w:rPr>
              <w:t>发布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none"/>
              </w:rPr>
            </w:pPr>
            <w:r>
              <w:rPr>
                <w:color w:val="000000"/>
                <w:szCs w:val="21"/>
                <w:highlight w:val="none"/>
              </w:rPr>
              <w:t>202</w:t>
            </w:r>
            <w:r>
              <w:rPr>
                <w:rFonts w:hint="eastAsia"/>
                <w:color w:val="000000"/>
                <w:szCs w:val="21"/>
                <w:highlight w:val="none"/>
              </w:rPr>
              <w:t>3年</w:t>
            </w:r>
            <w:r>
              <w:rPr>
                <w:rFonts w:hint="eastAsia"/>
                <w:color w:val="000000"/>
                <w:szCs w:val="21"/>
                <w:highlight w:val="none"/>
                <w:lang w:val="en-US" w:eastAsia="zh-CN"/>
              </w:rPr>
              <w:t>8</w:t>
            </w:r>
            <w:r>
              <w:rPr>
                <w:rFonts w:hint="eastAsia"/>
                <w:color w:val="000000"/>
                <w:szCs w:val="21"/>
                <w:highlight w:val="none"/>
              </w:rPr>
              <w:t>月</w:t>
            </w:r>
            <w:r>
              <w:rPr>
                <w:rFonts w:hint="eastAsia"/>
                <w:color w:val="000000"/>
                <w:szCs w:val="21"/>
                <w:highlight w:val="none"/>
                <w:lang w:val="en-US" w:eastAsia="zh-CN"/>
              </w:rPr>
              <w:t>30</w:t>
            </w:r>
            <w:r>
              <w:rPr>
                <w:rFonts w:hint="eastAsia"/>
                <w:color w:val="000000"/>
                <w:szCs w:val="21"/>
                <w:highlight w:val="none"/>
              </w:rPr>
              <w:t>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eastAsia="宋体"/>
                <w:color w:val="000000"/>
                <w:szCs w:val="21"/>
                <w:lang w:eastAsia="zh-CN"/>
              </w:rPr>
            </w:pPr>
            <w:r>
              <w:rPr>
                <w:rFonts w:hint="eastAsia"/>
                <w:color w:val="000000"/>
                <w:szCs w:val="21"/>
              </w:rPr>
              <w:t>医院</w:t>
            </w:r>
            <w:r>
              <w:rPr>
                <w:rFonts w:hint="eastAsia"/>
                <w:color w:val="000000"/>
                <w:szCs w:val="21"/>
                <w:lang w:eastAsia="zh-CN"/>
              </w:rPr>
              <w:t>官网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lang w:val="en-US" w:eastAsia="zh-CN"/>
              </w:rPr>
              <w:t>询价</w:t>
            </w:r>
            <w:r>
              <w:rPr>
                <w:rFonts w:hint="eastAsia"/>
                <w:color w:val="000000"/>
                <w:szCs w:val="21"/>
                <w:lang w:eastAsia="zh-CN"/>
              </w:rPr>
              <w:t>文件</w:t>
            </w:r>
            <w:r>
              <w:rPr>
                <w:rFonts w:hint="eastAsia"/>
                <w:color w:val="000000"/>
                <w:szCs w:val="21"/>
              </w:rPr>
              <w:t>获取见第一章第五条。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报名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none"/>
              </w:rPr>
            </w:pPr>
            <w:r>
              <w:rPr>
                <w:rFonts w:hint="eastAsia"/>
                <w:color w:val="000000"/>
                <w:szCs w:val="21"/>
                <w:highlight w:val="none"/>
              </w:rPr>
              <w:t>2023年</w:t>
            </w:r>
            <w:r>
              <w:rPr>
                <w:rFonts w:hint="eastAsia"/>
                <w:color w:val="000000"/>
                <w:szCs w:val="21"/>
                <w:highlight w:val="none"/>
                <w:lang w:val="en-US" w:eastAsia="zh-CN"/>
              </w:rPr>
              <w:t>8</w:t>
            </w:r>
            <w:r>
              <w:rPr>
                <w:rFonts w:hint="eastAsia"/>
                <w:color w:val="000000"/>
                <w:szCs w:val="21"/>
                <w:highlight w:val="none"/>
              </w:rPr>
              <w:t>月</w:t>
            </w:r>
            <w:r>
              <w:rPr>
                <w:rFonts w:hint="eastAsia"/>
                <w:color w:val="000000"/>
                <w:szCs w:val="21"/>
                <w:highlight w:val="none"/>
                <w:lang w:val="en-US" w:eastAsia="zh-CN"/>
              </w:rPr>
              <w:t>30</w:t>
            </w:r>
            <w:r>
              <w:rPr>
                <w:rFonts w:hint="eastAsia"/>
                <w:color w:val="000000"/>
                <w:szCs w:val="21"/>
                <w:highlight w:val="none"/>
              </w:rPr>
              <w:t>日至2023年</w:t>
            </w:r>
            <w:r>
              <w:rPr>
                <w:rFonts w:hint="eastAsia"/>
                <w:color w:val="000000"/>
                <w:szCs w:val="21"/>
                <w:highlight w:val="none"/>
                <w:lang w:val="en-US" w:eastAsia="zh-CN"/>
              </w:rPr>
              <w:t>9</w:t>
            </w:r>
            <w:r>
              <w:rPr>
                <w:rFonts w:hint="eastAsia"/>
                <w:color w:val="000000"/>
                <w:szCs w:val="21"/>
                <w:highlight w:val="none"/>
              </w:rPr>
              <w:t>月</w:t>
            </w:r>
            <w:r>
              <w:rPr>
                <w:rFonts w:hint="eastAsia"/>
                <w:color w:val="000000"/>
                <w:szCs w:val="21"/>
                <w:highlight w:val="none"/>
                <w:lang w:val="en-US" w:eastAsia="zh-CN"/>
              </w:rPr>
              <w:t>1</w:t>
            </w:r>
            <w:r>
              <w:rPr>
                <w:rFonts w:hint="eastAsia"/>
                <w:color w:val="000000"/>
                <w:szCs w:val="21"/>
                <w:highlight w:val="none"/>
              </w:rPr>
              <w:t>日1</w:t>
            </w:r>
            <w:r>
              <w:rPr>
                <w:rFonts w:hint="eastAsia"/>
                <w:color w:val="000000"/>
                <w:szCs w:val="21"/>
                <w:highlight w:val="none"/>
                <w:lang w:val="en-US" w:eastAsia="zh-CN"/>
              </w:rPr>
              <w:t>2</w:t>
            </w:r>
            <w:r>
              <w:rPr>
                <w:rFonts w:hint="eastAsia"/>
                <w:color w:val="000000"/>
                <w:szCs w:val="21"/>
                <w:highlight w:val="none"/>
              </w:rPr>
              <w:t>:00止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10" w:firstLineChars="100"/>
              <w:rPr>
                <w:color w:val="000000"/>
                <w:szCs w:val="21"/>
              </w:rPr>
            </w:pPr>
            <w:r>
              <w:rPr>
                <w:rFonts w:hint="eastAsia"/>
                <w:color w:val="000000"/>
                <w:szCs w:val="21"/>
                <w:lang w:val="en-US" w:eastAsia="zh-CN"/>
              </w:rPr>
              <w:t>现场</w:t>
            </w:r>
            <w:r>
              <w:rPr>
                <w:rFonts w:hint="eastAsia"/>
                <w:color w:val="000000"/>
                <w:szCs w:val="21"/>
              </w:rPr>
              <w:t>报名</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360" w:lineRule="auto"/>
              <w:ind w:firstLine="0" w:firstLineChars="0"/>
              <w:rPr>
                <w:rFonts w:hint="eastAsia"/>
                <w:color w:val="000000"/>
                <w:szCs w:val="21"/>
              </w:rPr>
            </w:pPr>
            <w:r>
              <w:rPr>
                <w:rFonts w:hint="eastAsia"/>
                <w:color w:val="000000"/>
                <w:szCs w:val="21"/>
                <w:lang w:val="en-US" w:eastAsia="zh-CN"/>
              </w:rPr>
              <w:t>提供</w:t>
            </w:r>
            <w:r>
              <w:rPr>
                <w:rFonts w:hint="eastAsia"/>
                <w:color w:val="000000"/>
                <w:szCs w:val="21"/>
              </w:rPr>
              <w:t>报名表、整套公司资质、</w:t>
            </w:r>
            <w:r>
              <w:rPr>
                <w:color w:val="000000"/>
                <w:szCs w:val="21"/>
                <w:u w:val="none"/>
              </w:rPr>
              <w:fldChar w:fldCharType="begin"/>
            </w:r>
            <w:r>
              <w:rPr>
                <w:color w:val="000000"/>
                <w:szCs w:val="21"/>
                <w:u w:val="none"/>
              </w:rPr>
              <w:instrText xml:space="preserve"> HYPERLINK "mailto:</w:instrText>
            </w:r>
            <w:r>
              <w:rPr>
                <w:rFonts w:hint="eastAsia"/>
                <w:color w:val="000000"/>
                <w:szCs w:val="21"/>
                <w:u w:val="none"/>
              </w:rPr>
              <w:instrText xml:space="preserve">法人授权等扫描件发邮箱33343934@qq.com</w:instrText>
            </w:r>
            <w:r>
              <w:rPr>
                <w:color w:val="000000"/>
                <w:szCs w:val="21"/>
                <w:u w:val="none"/>
              </w:rPr>
              <w:instrText xml:space="preserve">" </w:instrText>
            </w:r>
            <w:r>
              <w:rPr>
                <w:color w:val="000000"/>
                <w:szCs w:val="21"/>
                <w:u w:val="none"/>
              </w:rPr>
              <w:fldChar w:fldCharType="separate"/>
            </w:r>
            <w:r>
              <w:rPr>
                <w:rStyle w:val="13"/>
                <w:rFonts w:hint="eastAsia"/>
                <w:color w:val="000000"/>
                <w:szCs w:val="21"/>
                <w:u w:val="none"/>
              </w:rPr>
              <w:t>法人授权、联系方式</w:t>
            </w:r>
            <w:r>
              <w:rPr>
                <w:color w:val="000000"/>
                <w:szCs w:val="21"/>
                <w:u w:val="none"/>
              </w:rPr>
              <w:fldChar w:fldCharType="end"/>
            </w:r>
            <w:r>
              <w:rPr>
                <w:rFonts w:hint="eastAsia"/>
                <w:color w:val="000000"/>
                <w:szCs w:val="21"/>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4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color w:val="000000"/>
                <w:szCs w:val="21"/>
              </w:rPr>
            </w:pPr>
            <w:r>
              <w:rPr>
                <w:rFonts w:hint="eastAsia"/>
                <w:color w:val="000000"/>
                <w:szCs w:val="21"/>
              </w:rPr>
              <w:t>3</w:t>
            </w:r>
          </w:p>
        </w:tc>
        <w:tc>
          <w:tcPr>
            <w:tcW w:w="918"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b/>
                <w:color w:val="000000"/>
                <w:szCs w:val="21"/>
                <w:highlight w:val="none"/>
              </w:rPr>
            </w:pPr>
            <w:r>
              <w:rPr>
                <w:rFonts w:hint="eastAsia"/>
                <w:b/>
                <w:color w:val="000000"/>
                <w:szCs w:val="21"/>
                <w:highlight w:val="none"/>
              </w:rPr>
              <w:t>签到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none"/>
              </w:rPr>
            </w:pPr>
            <w:r>
              <w:rPr>
                <w:color w:val="000000"/>
                <w:szCs w:val="21"/>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yellow"/>
              </w:rPr>
            </w:pPr>
            <w:r>
              <w:rPr>
                <w:rFonts w:hint="eastAsia"/>
                <w:color w:val="000000"/>
                <w:szCs w:val="21"/>
                <w:highlight w:val="none"/>
              </w:rPr>
              <w:t>2023年</w:t>
            </w:r>
            <w:r>
              <w:rPr>
                <w:rFonts w:hint="eastAsia"/>
                <w:color w:val="000000"/>
                <w:szCs w:val="21"/>
                <w:highlight w:val="none"/>
                <w:lang w:val="en-US" w:eastAsia="zh-CN"/>
              </w:rPr>
              <w:t>9</w:t>
            </w:r>
            <w:r>
              <w:rPr>
                <w:rFonts w:hint="eastAsia"/>
                <w:color w:val="000000"/>
                <w:szCs w:val="21"/>
                <w:highlight w:val="none"/>
              </w:rPr>
              <w:t>月</w:t>
            </w:r>
            <w:r>
              <w:rPr>
                <w:rFonts w:hint="eastAsia"/>
                <w:color w:val="000000"/>
                <w:szCs w:val="21"/>
                <w:highlight w:val="none"/>
                <w:lang w:val="en-US" w:eastAsia="zh-CN"/>
              </w:rPr>
              <w:t>8</w:t>
            </w:r>
            <w:r>
              <w:rPr>
                <w:rFonts w:hint="eastAsia"/>
                <w:color w:val="000000"/>
                <w:szCs w:val="21"/>
                <w:highlight w:val="none"/>
              </w:rPr>
              <w:t>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none"/>
              </w:rPr>
            </w:pPr>
            <w:r>
              <w:rPr>
                <w:rFonts w:hint="eastAsia"/>
                <w:color w:val="000000"/>
                <w:szCs w:val="21"/>
                <w:highlight w:val="none"/>
                <w:lang w:val="en-US" w:eastAsia="zh-CN"/>
              </w:rPr>
              <w:t>医技楼</w:t>
            </w:r>
            <w:r>
              <w:rPr>
                <w:rFonts w:hint="eastAsia"/>
                <w:color w:val="000000"/>
                <w:szCs w:val="21"/>
                <w:highlight w:val="none"/>
              </w:rPr>
              <w:t>楼</w:t>
            </w:r>
            <w:r>
              <w:rPr>
                <w:rFonts w:hint="eastAsia"/>
                <w:color w:val="000000"/>
                <w:szCs w:val="21"/>
                <w:highlight w:val="none"/>
                <w:lang w:val="en-US" w:eastAsia="zh-CN"/>
              </w:rPr>
              <w:t>3</w:t>
            </w:r>
            <w:r>
              <w:rPr>
                <w:rFonts w:hint="eastAsia"/>
                <w:color w:val="000000"/>
                <w:szCs w:val="21"/>
                <w:highlight w:val="none"/>
              </w:rPr>
              <w:t>楼会议室</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eastAsia="宋体"/>
                <w:color w:val="000000"/>
                <w:szCs w:val="21"/>
                <w:highlight w:val="none"/>
                <w:lang w:val="en-US" w:eastAsia="zh-CN"/>
              </w:rPr>
            </w:pPr>
            <w:r>
              <w:rPr>
                <w:rFonts w:hint="eastAsia"/>
                <w:color w:val="000000"/>
                <w:szCs w:val="21"/>
                <w:highlight w:val="none"/>
              </w:rPr>
              <w:t>现场签到要求，主要负责人提前10分钟到场签到</w:t>
            </w:r>
            <w:r>
              <w:rPr>
                <w:rFonts w:hint="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color w:val="000000"/>
                <w:szCs w:val="21"/>
              </w:rPr>
            </w:pPr>
            <w:r>
              <w:rPr>
                <w:color w:val="000000"/>
                <w:szCs w:val="21"/>
              </w:rPr>
              <w:t>4</w:t>
            </w:r>
          </w:p>
        </w:tc>
        <w:tc>
          <w:tcPr>
            <w:tcW w:w="91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开标会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lang w:val="en-US" w:eastAsia="zh-CN"/>
              </w:rPr>
              <w:t>询价</w:t>
            </w:r>
            <w:r>
              <w:rPr>
                <w:rFonts w:hint="eastAsia"/>
                <w:color w:val="000000"/>
                <w:szCs w:val="21"/>
              </w:rPr>
              <w:t>文件递交</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yellow"/>
              </w:rPr>
            </w:pPr>
            <w:r>
              <w:rPr>
                <w:rFonts w:hint="eastAsia"/>
                <w:color w:val="000000"/>
                <w:szCs w:val="21"/>
                <w:highlight w:val="none"/>
              </w:rPr>
              <w:t>2023年</w:t>
            </w:r>
            <w:r>
              <w:rPr>
                <w:rFonts w:hint="eastAsia"/>
                <w:color w:val="000000"/>
                <w:szCs w:val="21"/>
                <w:highlight w:val="none"/>
                <w:lang w:val="en-US" w:eastAsia="zh-CN"/>
              </w:rPr>
              <w:t>9</w:t>
            </w:r>
            <w:r>
              <w:rPr>
                <w:rFonts w:hint="eastAsia"/>
                <w:color w:val="000000"/>
                <w:szCs w:val="21"/>
                <w:highlight w:val="none"/>
              </w:rPr>
              <w:t>月</w:t>
            </w:r>
            <w:r>
              <w:rPr>
                <w:color w:val="000000"/>
                <w:szCs w:val="21"/>
                <w:highlight w:val="none"/>
              </w:rPr>
              <w:t xml:space="preserve">    </w:t>
            </w:r>
            <w:r>
              <w:rPr>
                <w:rFonts w:hint="eastAsia"/>
                <w:color w:val="000000"/>
                <w:szCs w:val="21"/>
                <w:highlight w:val="none"/>
              </w:rPr>
              <w:t xml:space="preserve">  </w:t>
            </w:r>
            <w:r>
              <w:rPr>
                <w:rFonts w:hint="eastAsia"/>
                <w:color w:val="000000"/>
                <w:szCs w:val="21"/>
                <w:highlight w:val="none"/>
                <w:lang w:val="en-US" w:eastAsia="zh-CN"/>
              </w:rPr>
              <w:t>8</w:t>
            </w:r>
            <w:r>
              <w:rPr>
                <w:rFonts w:hint="eastAsia"/>
                <w:color w:val="000000"/>
                <w:szCs w:val="21"/>
                <w:highlight w:val="none"/>
              </w:rPr>
              <w:t>日</w:t>
            </w:r>
            <w:r>
              <w:rPr>
                <w:color w:val="000000"/>
                <w:szCs w:val="21"/>
                <w:highlight w:val="none"/>
              </w:rPr>
              <w:t>14</w:t>
            </w:r>
            <w:r>
              <w:rPr>
                <w:rFonts w:hint="eastAsia"/>
                <w:color w:val="000000"/>
                <w:szCs w:val="21"/>
                <w:highlight w:val="none"/>
              </w:rPr>
              <w:t>：3</w:t>
            </w:r>
            <w:r>
              <w:rPr>
                <w:color w:val="000000"/>
                <w:szCs w:val="21"/>
                <w:highlight w:val="none"/>
              </w:rPr>
              <w:t>0</w:t>
            </w:r>
            <w:r>
              <w:rPr>
                <w:rFonts w:hint="eastAsia"/>
                <w:color w:val="000000"/>
                <w:szCs w:val="21"/>
                <w:highlight w:val="none"/>
              </w:rPr>
              <w:t>正式开始(若遇特殊情况另行通知)</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r>
              <w:rPr>
                <w:rFonts w:hint="eastAsia"/>
                <w:color w:val="000000"/>
                <w:szCs w:val="21"/>
                <w:lang w:val="en-US" w:eastAsia="zh-CN"/>
              </w:rPr>
              <w:t>医技楼</w:t>
            </w:r>
            <w:r>
              <w:rPr>
                <w:rFonts w:hint="eastAsia"/>
                <w:color w:val="000000"/>
                <w:szCs w:val="21"/>
              </w:rPr>
              <w:t>楼</w:t>
            </w:r>
            <w:r>
              <w:rPr>
                <w:rFonts w:hint="eastAsia"/>
                <w:color w:val="000000"/>
                <w:szCs w:val="21"/>
                <w:lang w:val="en-US" w:eastAsia="zh-CN"/>
              </w:rPr>
              <w:t>3</w:t>
            </w:r>
            <w:r>
              <w:rPr>
                <w:rFonts w:hint="eastAsia"/>
                <w:color w:val="000000"/>
                <w:szCs w:val="21"/>
              </w:rPr>
              <w:t>楼会议室</w:t>
            </w: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default" w:eastAsia="宋体"/>
                <w:color w:val="000000"/>
                <w:szCs w:val="21"/>
                <w:lang w:val="en-US" w:eastAsia="zh-CN"/>
              </w:rPr>
            </w:pPr>
            <w:r>
              <w:rPr>
                <w:rFonts w:hint="eastAsia"/>
                <w:color w:val="000000"/>
                <w:szCs w:val="21"/>
              </w:rPr>
              <w:t>所有报名合格的供货企业均到医院，</w:t>
            </w:r>
            <w:r>
              <w:rPr>
                <w:rFonts w:hint="eastAsia"/>
                <w:color w:val="000000"/>
                <w:szCs w:val="21"/>
                <w:highlight w:val="none"/>
                <w:lang w:val="en-US" w:eastAsia="zh-CN"/>
              </w:rPr>
              <w:t>询价</w:t>
            </w:r>
            <w:r>
              <w:rPr>
                <w:rFonts w:hint="eastAsia"/>
                <w:color w:val="000000"/>
                <w:szCs w:val="21"/>
                <w:highlight w:val="none"/>
              </w:rPr>
              <w:t>文件</w:t>
            </w:r>
            <w:r>
              <w:rPr>
                <w:rFonts w:hint="eastAsia"/>
                <w:color w:val="000000"/>
                <w:szCs w:val="21"/>
                <w:highlight w:val="none"/>
                <w:lang w:eastAsia="zh-CN"/>
              </w:rPr>
              <w:t>可现场提交，也可</w:t>
            </w:r>
            <w:r>
              <w:rPr>
                <w:rFonts w:hint="eastAsia"/>
                <w:color w:val="000000"/>
                <w:szCs w:val="21"/>
                <w:highlight w:val="none"/>
              </w:rPr>
              <w:t>密封后邮寄到我院。</w:t>
            </w:r>
            <w:r>
              <w:rPr>
                <w:rFonts w:hint="eastAsia"/>
                <w:color w:val="000000"/>
                <w:szCs w:val="21"/>
              </w:rPr>
              <w:t>地址：</w:t>
            </w:r>
            <w:r>
              <w:rPr>
                <w:rFonts w:hint="eastAsia"/>
                <w:color w:val="000000"/>
                <w:szCs w:val="21"/>
                <w:lang w:val="en-US" w:eastAsia="zh-CN"/>
              </w:rPr>
              <w:t>简阳禾丰中心卫生院裕民街338</w:t>
            </w:r>
            <w:r>
              <w:rPr>
                <w:rFonts w:hint="eastAsia"/>
                <w:color w:val="000000"/>
                <w:szCs w:val="21"/>
              </w:rPr>
              <w:t>号。收件人：</w:t>
            </w:r>
            <w:r>
              <w:rPr>
                <w:rFonts w:hint="eastAsia"/>
                <w:color w:val="000000"/>
                <w:szCs w:val="21"/>
                <w:lang w:val="en-US" w:eastAsia="zh-CN"/>
              </w:rPr>
              <w:t>付老师</w:t>
            </w:r>
            <w:r>
              <w:rPr>
                <w:rFonts w:hint="eastAsia"/>
                <w:color w:val="000000"/>
                <w:szCs w:val="21"/>
              </w:rPr>
              <w:t xml:space="preserve"> 联系电话：1</w:t>
            </w:r>
            <w:r>
              <w:rPr>
                <w:rFonts w:hint="eastAsia"/>
                <w:color w:val="000000"/>
                <w:szCs w:val="21"/>
                <w:lang w:val="en-US" w:eastAsia="zh-CN"/>
              </w:rPr>
              <w:t>3778488995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eastAsia="宋体"/>
                <w:color w:val="000000"/>
                <w:szCs w:val="21"/>
                <w:lang w:eastAsia="zh-CN"/>
              </w:rPr>
            </w:pPr>
            <w:r>
              <w:rPr>
                <w:rFonts w:hint="eastAsia"/>
                <w:color w:val="000000"/>
                <w:szCs w:val="21"/>
                <w:lang w:eastAsia="zh-CN"/>
              </w:rPr>
              <w:t>询价</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资格性审查</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符合性审查</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评标</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由</w:t>
            </w:r>
            <w:r>
              <w:rPr>
                <w:rFonts w:hint="eastAsia"/>
                <w:color w:val="000000"/>
                <w:szCs w:val="21"/>
                <w:lang w:eastAsia="zh-CN"/>
              </w:rPr>
              <w:t>询价小</w:t>
            </w:r>
            <w:r>
              <w:rPr>
                <w:rFonts w:hint="eastAsia"/>
                <w:color w:val="000000"/>
                <w:szCs w:val="21"/>
              </w:rPr>
              <w:t>组根据提供的</w:t>
            </w:r>
            <w:r>
              <w:rPr>
                <w:rFonts w:hint="eastAsia"/>
                <w:color w:val="000000"/>
                <w:szCs w:val="21"/>
                <w:lang w:val="en-US" w:eastAsia="zh-CN"/>
              </w:rPr>
              <w:t>询价</w:t>
            </w:r>
            <w:r>
              <w:rPr>
                <w:rFonts w:hint="eastAsia"/>
                <w:color w:val="000000"/>
                <w:szCs w:val="21"/>
              </w:rPr>
              <w:t>文件，</w:t>
            </w:r>
            <w:r>
              <w:rPr>
                <w:rFonts w:hint="eastAsia"/>
                <w:color w:val="000000"/>
                <w:szCs w:val="21"/>
                <w:lang w:val="en-US" w:eastAsia="zh-CN"/>
              </w:rPr>
              <w:t>确</w:t>
            </w:r>
            <w:r>
              <w:rPr>
                <w:rFonts w:hint="eastAsia"/>
                <w:color w:val="000000"/>
                <w:szCs w:val="21"/>
                <w:lang w:eastAsia="zh-CN"/>
              </w:rPr>
              <w:t>定</w:t>
            </w:r>
            <w:r>
              <w:rPr>
                <w:rFonts w:hint="eastAsia"/>
                <w:color w:val="000000"/>
                <w:szCs w:val="21"/>
                <w:lang w:val="en-US" w:eastAsia="zh-CN"/>
              </w:rPr>
              <w:t>1家供应商</w:t>
            </w:r>
            <w:r>
              <w:rPr>
                <w:rFonts w:hint="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5</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公示</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lang w:eastAsia="zh-CN"/>
              </w:rPr>
              <w:t>达到公示条件</w:t>
            </w:r>
            <w:r>
              <w:rPr>
                <w:rFonts w:hint="eastAsia"/>
                <w:color w:val="000000"/>
                <w:szCs w:val="21"/>
              </w:rPr>
              <w:t>后公示</w:t>
            </w:r>
            <w:r>
              <w:rPr>
                <w:rFonts w:hint="eastAsia"/>
                <w:color w:val="000000"/>
                <w:szCs w:val="21"/>
                <w:lang w:val="en-US" w:eastAsia="zh-CN"/>
              </w:rPr>
              <w:t>1</w:t>
            </w:r>
            <w:r>
              <w:rPr>
                <w:rFonts w:hint="eastAsia"/>
                <w:color w:val="000000"/>
                <w:szCs w:val="21"/>
              </w:rPr>
              <w:t>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color w:val="000000"/>
                <w:szCs w:val="21"/>
              </w:rPr>
            </w:pPr>
            <w:r>
              <w:rPr>
                <w:rFonts w:hint="eastAsia"/>
                <w:color w:val="000000"/>
                <w:szCs w:val="21"/>
              </w:rPr>
              <w:t>医院</w:t>
            </w:r>
            <w:r>
              <w:rPr>
                <w:rFonts w:hint="eastAsia"/>
                <w:color w:val="000000"/>
                <w:szCs w:val="21"/>
                <w:lang w:eastAsia="zh-CN"/>
              </w:rPr>
              <w:t>官网</w:t>
            </w:r>
            <w:r>
              <w:rPr>
                <w:rFonts w:hint="eastAsia"/>
                <w:color w:val="000000"/>
                <w:szCs w:val="21"/>
              </w:rPr>
              <w:t>，投标人自行查看。</w:t>
            </w:r>
            <w:r>
              <w:rPr>
                <w:rFonts w:hint="eastAsia"/>
                <w:color w:val="000000"/>
              </w:rPr>
              <w:t>公示结束后发中标通知书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rPr>
            </w:pPr>
            <w:r>
              <w:rPr>
                <w:rFonts w:hint="eastAsia"/>
                <w:color w:val="000000"/>
                <w:szCs w:val="21"/>
              </w:rPr>
              <w:t>6</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签订合同</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中标通知书发布后10个工作日内</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未按期签订合同视为自动放弃中标资格。</w:t>
            </w:r>
          </w:p>
        </w:tc>
      </w:tr>
    </w:tbl>
    <w:p>
      <w:pPr>
        <w:pStyle w:val="3"/>
        <w:rPr>
          <w:rFonts w:hint="eastAsia"/>
          <w:lang w:val="en-US" w:eastAsia="zh-CN"/>
        </w:rPr>
      </w:pPr>
    </w:p>
    <w:p>
      <w:pPr>
        <w:spacing w:line="360" w:lineRule="auto"/>
        <w:ind w:firstLine="487" w:firstLineChars="202"/>
        <w:rPr>
          <w:b/>
          <w:color w:val="000000"/>
          <w:sz w:val="24"/>
        </w:rPr>
      </w:pPr>
      <w:r>
        <w:rPr>
          <w:rFonts w:hint="eastAsia"/>
          <w:b/>
          <w:color w:val="000000"/>
          <w:sz w:val="24"/>
        </w:rPr>
        <w:t>（二）</w:t>
      </w:r>
      <w:r>
        <w:rPr>
          <w:rFonts w:hint="eastAsia"/>
          <w:b/>
          <w:color w:val="000000"/>
          <w:sz w:val="24"/>
          <w:lang w:val="en-US" w:eastAsia="zh-CN"/>
        </w:rPr>
        <w:t>询价</w:t>
      </w:r>
      <w:r>
        <w:rPr>
          <w:rFonts w:hint="eastAsia"/>
          <w:b/>
          <w:color w:val="000000"/>
          <w:sz w:val="24"/>
        </w:rPr>
        <w:t>资料要求：</w:t>
      </w:r>
    </w:p>
    <w:tbl>
      <w:tblPr>
        <w:tblStyle w:val="10"/>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378"/>
        <w:gridCol w:w="1436"/>
        <w:gridCol w:w="4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文件名称</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正本</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副本</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color w:val="000000"/>
                <w:sz w:val="24"/>
              </w:rPr>
              <w:t>开标一览表</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0</w:t>
            </w:r>
          </w:p>
        </w:tc>
        <w:tc>
          <w:tcPr>
            <w:tcW w:w="486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b/>
                <w:color w:val="000000"/>
                <w:sz w:val="24"/>
              </w:rPr>
            </w:pPr>
            <w:r>
              <w:rPr>
                <w:rFonts w:hint="eastAsia"/>
                <w:color w:val="000000"/>
                <w:sz w:val="24"/>
              </w:rPr>
              <w:t>涉及的资质材料必须加盖公司鲜章，《开标一览表》、《</w:t>
            </w:r>
            <w:r>
              <w:rPr>
                <w:rFonts w:hint="eastAsia"/>
                <w:color w:val="000000"/>
                <w:sz w:val="24"/>
                <w:lang w:val="en-US" w:eastAsia="zh-CN"/>
              </w:rPr>
              <w:t>询价</w:t>
            </w:r>
            <w:r>
              <w:rPr>
                <w:rFonts w:hint="eastAsia"/>
                <w:color w:val="000000"/>
                <w:sz w:val="24"/>
              </w:rPr>
              <w:t>文件》请按第四章相关要求进行准备，上述《开标一览表》、《</w:t>
            </w:r>
            <w:r>
              <w:rPr>
                <w:rFonts w:hint="eastAsia"/>
                <w:color w:val="000000"/>
                <w:sz w:val="24"/>
                <w:lang w:val="en-US" w:eastAsia="zh-CN"/>
              </w:rPr>
              <w:t>询价</w:t>
            </w:r>
            <w:r>
              <w:rPr>
                <w:rFonts w:hint="eastAsia"/>
                <w:color w:val="000000"/>
                <w:sz w:val="24"/>
              </w:rPr>
              <w:t>文件》</w:t>
            </w:r>
            <w:r>
              <w:rPr>
                <w:rFonts w:hint="eastAsia"/>
                <w:color w:val="000000"/>
                <w:sz w:val="24"/>
                <w:highlight w:val="none"/>
              </w:rPr>
              <w:t>请分别用纸质文件袋密封后骑缝加盖印章。</w:t>
            </w:r>
            <w:r>
              <w:rPr>
                <w:rFonts w:hint="eastAsia"/>
                <w:color w:val="000000"/>
                <w:sz w:val="24"/>
              </w:rPr>
              <w:t>本次采购不收活页装订的资料和标书。为保障公司秘密，请务必在信封上要注明院内</w:t>
            </w:r>
            <w:r>
              <w:rPr>
                <w:rFonts w:hint="eastAsia"/>
                <w:color w:val="000000"/>
                <w:sz w:val="24"/>
                <w:lang w:val="en-US" w:eastAsia="zh-CN"/>
              </w:rPr>
              <w:t>询价</w:t>
            </w:r>
            <w:r>
              <w:rPr>
                <w:rFonts w:hint="eastAsia"/>
                <w:color w:val="000000"/>
                <w:sz w:val="24"/>
              </w:rPr>
              <w:t>资料字样，以免误拆，否则后果自负。</w:t>
            </w:r>
            <w:r>
              <w:rPr>
                <w:rFonts w:hint="eastAsia"/>
                <w:color w:val="000000"/>
                <w:sz w:val="24"/>
                <w:lang w:val="en-US" w:eastAsia="zh-CN"/>
              </w:rPr>
              <w:t>询价</w:t>
            </w:r>
            <w:r>
              <w:rPr>
                <w:rFonts w:hint="eastAsia"/>
                <w:color w:val="000000"/>
                <w:sz w:val="24"/>
              </w:rPr>
              <w:t>资料不退还，采购人承诺不向外透露供应商的相关信息。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 w:val="24"/>
              </w:rPr>
            </w:pPr>
            <w:r>
              <w:rPr>
                <w:rFonts w:hint="eastAsia"/>
                <w:color w:val="000000"/>
                <w:sz w:val="24"/>
                <w:lang w:val="en-US" w:eastAsia="zh-CN"/>
              </w:rPr>
              <w:t>询价</w:t>
            </w:r>
            <w:r>
              <w:rPr>
                <w:rFonts w:hint="eastAsia"/>
                <w:color w:val="000000"/>
                <w:sz w:val="24"/>
              </w:rPr>
              <w:t>文件</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2</w:t>
            </w:r>
          </w:p>
        </w:tc>
        <w:tc>
          <w:tcPr>
            <w:tcW w:w="48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 w:val="24"/>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c>
          <w:tcPr>
            <w:tcW w:w="48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r>
    </w:tbl>
    <w:p>
      <w:pPr>
        <w:pStyle w:val="9"/>
        <w:numPr>
          <w:ilvl w:val="0"/>
          <w:numId w:val="0"/>
        </w:numPr>
        <w:spacing w:line="360" w:lineRule="auto"/>
        <w:ind w:left="3709" w:hanging="1440"/>
        <w:jc w:val="both"/>
        <w:rPr>
          <w:rFonts w:hint="default" w:ascii="Cambria" w:hAnsi="Cambria" w:cs="Times New Roman"/>
          <w:b/>
          <w:color w:val="000000"/>
          <w:kern w:val="36"/>
          <w:sz w:val="44"/>
          <w:szCs w:val="44"/>
          <w:lang w:val="en-US" w:eastAsia="zh-CN" w:bidi="ar-SA"/>
        </w:rPr>
      </w:pPr>
    </w:p>
    <w:p>
      <w:pPr>
        <w:pStyle w:val="9"/>
        <w:numPr>
          <w:ilvl w:val="0"/>
          <w:numId w:val="0"/>
        </w:numPr>
        <w:spacing w:line="360" w:lineRule="auto"/>
        <w:ind w:left="3709" w:hanging="1440"/>
        <w:jc w:val="both"/>
        <w:rPr>
          <w:rFonts w:hint="default" w:ascii="Cambria" w:hAnsi="Cambria" w:cs="Times New Roman"/>
          <w:b/>
          <w:color w:val="000000"/>
          <w:kern w:val="36"/>
          <w:sz w:val="44"/>
          <w:szCs w:val="44"/>
          <w:lang w:val="en-US" w:eastAsia="zh-CN" w:bidi="ar-SA"/>
        </w:rPr>
      </w:pPr>
    </w:p>
    <w:p>
      <w:pPr>
        <w:pStyle w:val="9"/>
        <w:numPr>
          <w:ilvl w:val="0"/>
          <w:numId w:val="0"/>
        </w:numPr>
        <w:spacing w:line="360" w:lineRule="auto"/>
        <w:ind w:left="3709" w:hanging="1440"/>
        <w:jc w:val="both"/>
        <w:rPr>
          <w:color w:val="000000"/>
          <w:kern w:val="36"/>
          <w:sz w:val="44"/>
          <w:szCs w:val="44"/>
        </w:rPr>
      </w:pPr>
      <w:bookmarkStart w:id="4" w:name="_Toc18424"/>
      <w:r>
        <w:rPr>
          <w:rFonts w:hint="default" w:ascii="Cambria" w:hAnsi="Cambria" w:cs="Times New Roman"/>
          <w:b/>
          <w:color w:val="000000"/>
          <w:kern w:val="36"/>
          <w:sz w:val="44"/>
          <w:szCs w:val="44"/>
          <w:lang w:val="en-US" w:eastAsia="zh-CN" w:bidi="ar-SA"/>
        </w:rPr>
        <w:t>第三章</w:t>
      </w:r>
      <w:r>
        <w:rPr>
          <w:rFonts w:hint="eastAsia"/>
          <w:color w:val="000000"/>
          <w:kern w:val="36"/>
          <w:sz w:val="44"/>
          <w:szCs w:val="44"/>
        </w:rPr>
        <w:t>投标人须知</w:t>
      </w:r>
      <w:bookmarkEnd w:id="4"/>
    </w:p>
    <w:p>
      <w:pPr>
        <w:spacing w:line="360" w:lineRule="auto"/>
        <w:ind w:firstLine="315" w:firstLineChars="150"/>
        <w:rPr>
          <w:color w:val="000000"/>
        </w:rPr>
      </w:pPr>
    </w:p>
    <w:p>
      <w:pPr>
        <w:pStyle w:val="2"/>
        <w:spacing w:line="360" w:lineRule="auto"/>
        <w:jc w:val="center"/>
        <w:rPr>
          <w:rFonts w:ascii="宋体" w:hAnsi="宋体" w:eastAsia="宋体"/>
          <w:color w:val="000000"/>
          <w:kern w:val="36"/>
        </w:rPr>
      </w:pPr>
      <w:bookmarkStart w:id="5" w:name="_Toc8132"/>
      <w:bookmarkStart w:id="6" w:name="_Toc433616658"/>
      <w:bookmarkStart w:id="7" w:name="_Toc418167108"/>
      <w:bookmarkStart w:id="8" w:name="_Toc413326197"/>
      <w:r>
        <w:rPr>
          <w:rFonts w:hint="eastAsia" w:ascii="宋体" w:hAnsi="宋体" w:eastAsia="宋体"/>
          <w:color w:val="000000"/>
          <w:kern w:val="36"/>
        </w:rPr>
        <w:t>一、投标纪律</w:t>
      </w:r>
      <w:bookmarkEnd w:id="5"/>
      <w:bookmarkEnd w:id="6"/>
      <w:bookmarkEnd w:id="7"/>
    </w:p>
    <w:p>
      <w:pPr>
        <w:spacing w:line="360" w:lineRule="auto"/>
        <w:ind w:firstLine="424" w:firstLineChars="202"/>
        <w:rPr>
          <w:color w:val="000000"/>
        </w:rPr>
      </w:pPr>
    </w:p>
    <w:p>
      <w:pPr>
        <w:spacing w:line="360" w:lineRule="auto"/>
        <w:ind w:firstLine="484" w:firstLineChars="202"/>
        <w:rPr>
          <w:color w:val="000000"/>
          <w:sz w:val="24"/>
        </w:rPr>
      </w:pPr>
      <w:r>
        <w:rPr>
          <w:rFonts w:hint="eastAsia"/>
          <w:color w:val="000000"/>
          <w:sz w:val="24"/>
        </w:rPr>
        <w:t>供应商参加</w:t>
      </w:r>
      <w:r>
        <w:rPr>
          <w:rFonts w:hint="eastAsia"/>
          <w:color w:val="000000"/>
          <w:sz w:val="24"/>
          <w:lang w:eastAsia="zh-CN"/>
        </w:rPr>
        <w:t>询价</w:t>
      </w:r>
      <w:r>
        <w:rPr>
          <w:rFonts w:hint="eastAsia"/>
          <w:color w:val="000000"/>
          <w:sz w:val="24"/>
        </w:rPr>
        <w:t>不得有下列情形：</w:t>
      </w:r>
    </w:p>
    <w:p>
      <w:pPr>
        <w:spacing w:line="360" w:lineRule="auto"/>
        <w:ind w:firstLine="484" w:firstLineChars="202"/>
        <w:rPr>
          <w:color w:val="000000"/>
          <w:sz w:val="24"/>
        </w:rPr>
      </w:pPr>
      <w:r>
        <w:rPr>
          <w:color w:val="000000"/>
          <w:sz w:val="24"/>
        </w:rPr>
        <w:t>1</w:t>
      </w:r>
      <w:r>
        <w:rPr>
          <w:rFonts w:hint="eastAsia"/>
          <w:color w:val="000000"/>
          <w:sz w:val="24"/>
        </w:rPr>
        <w:t>.提供虚假材料谋取中标；</w:t>
      </w:r>
    </w:p>
    <w:p>
      <w:pPr>
        <w:spacing w:line="360" w:lineRule="auto"/>
        <w:ind w:firstLine="484" w:firstLineChars="202"/>
        <w:rPr>
          <w:color w:val="000000"/>
          <w:sz w:val="24"/>
        </w:rPr>
      </w:pPr>
      <w:r>
        <w:rPr>
          <w:color w:val="000000"/>
          <w:sz w:val="24"/>
        </w:rPr>
        <w:t>2</w:t>
      </w:r>
      <w:r>
        <w:rPr>
          <w:rFonts w:hint="eastAsia"/>
          <w:color w:val="000000"/>
          <w:sz w:val="24"/>
        </w:rPr>
        <w:t>.采取不正当手段诋毁、排挤其他投标人；</w:t>
      </w:r>
    </w:p>
    <w:p>
      <w:pPr>
        <w:spacing w:line="360" w:lineRule="auto"/>
        <w:ind w:firstLine="484" w:firstLineChars="202"/>
        <w:rPr>
          <w:color w:val="000000"/>
          <w:sz w:val="24"/>
        </w:rPr>
      </w:pPr>
      <w:r>
        <w:rPr>
          <w:color w:val="000000"/>
          <w:sz w:val="24"/>
        </w:rPr>
        <w:t>3</w:t>
      </w:r>
      <w:r>
        <w:rPr>
          <w:rFonts w:hint="eastAsia"/>
          <w:color w:val="000000"/>
          <w:sz w:val="24"/>
        </w:rPr>
        <w:t>.与招标采购科室、其他供应商恶意串通；</w:t>
      </w:r>
    </w:p>
    <w:p>
      <w:pPr>
        <w:spacing w:line="360" w:lineRule="auto"/>
        <w:ind w:firstLine="484" w:firstLineChars="202"/>
        <w:rPr>
          <w:color w:val="000000"/>
          <w:sz w:val="24"/>
        </w:rPr>
      </w:pPr>
      <w:r>
        <w:rPr>
          <w:color w:val="000000"/>
          <w:sz w:val="24"/>
        </w:rPr>
        <w:t>4</w:t>
      </w:r>
      <w:r>
        <w:rPr>
          <w:rFonts w:hint="eastAsia"/>
          <w:color w:val="000000"/>
          <w:sz w:val="24"/>
        </w:rPr>
        <w:t>.向招标采购单位、</w:t>
      </w:r>
      <w:r>
        <w:rPr>
          <w:rFonts w:hint="eastAsia"/>
          <w:color w:val="000000"/>
          <w:sz w:val="24"/>
          <w:lang w:eastAsia="zh-CN"/>
        </w:rPr>
        <w:t>询价小组成员</w:t>
      </w:r>
      <w:r>
        <w:rPr>
          <w:rFonts w:hint="eastAsia"/>
          <w:color w:val="000000"/>
          <w:sz w:val="24"/>
        </w:rPr>
        <w:t>行贿或者提供其他不正当利益；</w:t>
      </w:r>
    </w:p>
    <w:p>
      <w:pPr>
        <w:spacing w:line="360" w:lineRule="auto"/>
        <w:ind w:firstLine="484" w:firstLineChars="202"/>
        <w:rPr>
          <w:color w:val="000000"/>
          <w:sz w:val="24"/>
        </w:rPr>
      </w:pPr>
      <w:r>
        <w:rPr>
          <w:color w:val="000000"/>
          <w:sz w:val="24"/>
        </w:rPr>
        <w:t>5</w:t>
      </w:r>
      <w:r>
        <w:rPr>
          <w:rFonts w:hint="eastAsia"/>
          <w:color w:val="000000"/>
          <w:sz w:val="24"/>
        </w:rPr>
        <w:t>.拒绝有关部门的监督检查或者向监督检查部门提供虚假情况。</w:t>
      </w:r>
    </w:p>
    <w:p>
      <w:pPr>
        <w:spacing w:line="360" w:lineRule="auto"/>
        <w:ind w:firstLine="484" w:firstLineChars="202"/>
        <w:rPr>
          <w:rFonts w:ascii="宋体"/>
          <w:color w:val="000000"/>
          <w:kern w:val="36"/>
          <w:sz w:val="24"/>
        </w:rPr>
      </w:pPr>
      <w:r>
        <w:rPr>
          <w:rFonts w:hint="eastAsia"/>
          <w:color w:val="000000"/>
          <w:sz w:val="24"/>
        </w:rPr>
        <w:t>有上述情形之一的投标人，属于不合格成交人，其</w:t>
      </w:r>
      <w:r>
        <w:rPr>
          <w:rFonts w:hint="eastAsia"/>
          <w:color w:val="000000"/>
          <w:sz w:val="24"/>
          <w:lang w:val="en-US" w:eastAsia="zh-CN"/>
        </w:rPr>
        <w:t>询价</w:t>
      </w:r>
      <w:r>
        <w:rPr>
          <w:rFonts w:hint="eastAsia"/>
          <w:color w:val="000000"/>
          <w:sz w:val="24"/>
        </w:rPr>
        <w:t>或者成交资格将被取消。并作为不合格供应商列入黑名单不再列入医院其他采购项目邀请对象</w:t>
      </w:r>
    </w:p>
    <w:bookmarkEnd w:id="8"/>
    <w:p>
      <w:pPr>
        <w:pStyle w:val="2"/>
        <w:spacing w:line="360" w:lineRule="auto"/>
        <w:jc w:val="center"/>
        <w:rPr>
          <w:rFonts w:hint="eastAsia" w:ascii="宋体" w:hAnsi="宋体" w:eastAsia="宋体"/>
          <w:color w:val="000000"/>
          <w:kern w:val="36"/>
          <w:sz w:val="24"/>
          <w:szCs w:val="24"/>
        </w:rPr>
      </w:pPr>
      <w:bookmarkStart w:id="9" w:name="_Toc448835352"/>
    </w:p>
    <w:p>
      <w:pPr>
        <w:pStyle w:val="2"/>
        <w:spacing w:line="360" w:lineRule="auto"/>
        <w:jc w:val="center"/>
        <w:rPr>
          <w:rFonts w:hint="eastAsia" w:ascii="宋体" w:hAnsi="宋体" w:eastAsia="宋体"/>
          <w:color w:val="000000"/>
          <w:kern w:val="36"/>
          <w:lang w:eastAsia="zh-CN"/>
        </w:rPr>
      </w:pPr>
      <w:bookmarkStart w:id="10" w:name="_Toc21500"/>
      <w:r>
        <w:rPr>
          <w:rFonts w:hint="eastAsia" w:ascii="宋体" w:hAnsi="宋体" w:eastAsia="宋体"/>
          <w:color w:val="000000"/>
          <w:kern w:val="36"/>
        </w:rPr>
        <w:t>二、</w:t>
      </w:r>
      <w:r>
        <w:rPr>
          <w:rFonts w:hint="eastAsia" w:ascii="宋体" w:hAnsi="宋体" w:eastAsia="宋体"/>
          <w:color w:val="000000"/>
          <w:kern w:val="36"/>
          <w:lang w:val="en-US" w:eastAsia="zh-CN"/>
        </w:rPr>
        <w:t>询价</w:t>
      </w:r>
      <w:r>
        <w:rPr>
          <w:rFonts w:hint="eastAsia" w:ascii="宋体" w:hAnsi="宋体" w:eastAsia="宋体"/>
          <w:color w:val="000000"/>
          <w:kern w:val="36"/>
        </w:rPr>
        <w:t>文件</w:t>
      </w:r>
      <w:bookmarkEnd w:id="9"/>
      <w:r>
        <w:rPr>
          <w:rFonts w:hint="eastAsia" w:ascii="宋体" w:hAnsi="宋体" w:eastAsia="宋体"/>
          <w:color w:val="000000"/>
          <w:kern w:val="36"/>
          <w:lang w:eastAsia="zh-CN"/>
        </w:rPr>
        <w:t>（响应规则）</w:t>
      </w:r>
      <w:bookmarkEnd w:id="10"/>
    </w:p>
    <w:p>
      <w:pPr>
        <w:spacing w:line="360" w:lineRule="auto"/>
        <w:ind w:firstLine="482" w:firstLineChars="201"/>
        <w:rPr>
          <w:color w:val="000000"/>
          <w:sz w:val="24"/>
        </w:rPr>
      </w:pPr>
    </w:p>
    <w:p>
      <w:pPr>
        <w:spacing w:line="360" w:lineRule="auto"/>
        <w:ind w:firstLine="482" w:firstLineChars="201"/>
        <w:rPr>
          <w:color w:val="000000"/>
          <w:sz w:val="24"/>
        </w:rPr>
      </w:pPr>
      <w:r>
        <w:rPr>
          <w:rFonts w:hint="eastAsia"/>
          <w:color w:val="000000"/>
          <w:sz w:val="24"/>
          <w:lang w:val="en-US" w:eastAsia="zh-CN"/>
        </w:rPr>
        <w:t>询价</w:t>
      </w:r>
      <w:r>
        <w:rPr>
          <w:rFonts w:hint="eastAsia"/>
          <w:color w:val="000000"/>
          <w:sz w:val="24"/>
        </w:rPr>
        <w:t>文件是</w:t>
      </w:r>
      <w:r>
        <w:rPr>
          <w:rFonts w:hint="eastAsia"/>
          <w:color w:val="000000"/>
          <w:sz w:val="24"/>
          <w:lang w:eastAsia="zh-CN"/>
        </w:rPr>
        <w:t>供应商</w:t>
      </w:r>
      <w:r>
        <w:rPr>
          <w:rFonts w:hint="eastAsia"/>
          <w:color w:val="000000"/>
          <w:sz w:val="24"/>
        </w:rPr>
        <w:t>准备</w:t>
      </w:r>
      <w:r>
        <w:rPr>
          <w:rFonts w:hint="eastAsia"/>
          <w:color w:val="000000"/>
          <w:sz w:val="24"/>
          <w:lang w:val="en-US" w:eastAsia="zh-CN"/>
        </w:rPr>
        <w:t>询价</w:t>
      </w:r>
      <w:r>
        <w:rPr>
          <w:rFonts w:hint="eastAsia"/>
          <w:color w:val="000000"/>
          <w:sz w:val="24"/>
        </w:rPr>
        <w:t>文件和参加</w:t>
      </w:r>
      <w:r>
        <w:rPr>
          <w:rFonts w:hint="eastAsia"/>
          <w:color w:val="000000"/>
          <w:sz w:val="24"/>
          <w:lang w:val="en-US" w:eastAsia="zh-CN"/>
        </w:rPr>
        <w:t>询价</w:t>
      </w:r>
      <w:r>
        <w:rPr>
          <w:rFonts w:hint="eastAsia"/>
          <w:color w:val="000000"/>
          <w:sz w:val="24"/>
        </w:rPr>
        <w:t>的依据，同时也是评标的重要依据。供应商应认真阅读和充分理解</w:t>
      </w:r>
      <w:r>
        <w:rPr>
          <w:rFonts w:hint="eastAsia"/>
          <w:color w:val="000000"/>
          <w:sz w:val="24"/>
          <w:lang w:val="en-US" w:eastAsia="zh-CN"/>
        </w:rPr>
        <w:t>询价</w:t>
      </w:r>
      <w:r>
        <w:rPr>
          <w:rFonts w:hint="eastAsia"/>
          <w:color w:val="000000"/>
          <w:sz w:val="24"/>
        </w:rPr>
        <w:t>文件中的所有事项、格式条款和规范要求。</w:t>
      </w:r>
    </w:p>
    <w:p>
      <w:pPr>
        <w:pStyle w:val="16"/>
        <w:spacing w:line="360" w:lineRule="auto"/>
        <w:ind w:left="422" w:firstLine="0" w:firstLineChars="0"/>
        <w:rPr>
          <w:rFonts w:hint="default" w:eastAsia="宋体"/>
          <w:b/>
          <w:color w:val="000000"/>
          <w:sz w:val="24"/>
          <w:szCs w:val="24"/>
          <w:lang w:val="en-US" w:eastAsia="zh-CN"/>
        </w:rPr>
      </w:pPr>
      <w:r>
        <w:rPr>
          <w:rFonts w:hint="eastAsia"/>
          <w:b/>
          <w:color w:val="000000"/>
          <w:sz w:val="24"/>
          <w:szCs w:val="24"/>
        </w:rPr>
        <w:t>1.</w:t>
      </w:r>
      <w:r>
        <w:rPr>
          <w:rFonts w:hint="eastAsia"/>
          <w:b/>
          <w:color w:val="000000"/>
          <w:sz w:val="24"/>
          <w:szCs w:val="24"/>
          <w:lang w:val="en-US" w:eastAsia="zh-CN"/>
        </w:rPr>
        <w:t>供应商对询价文件</w:t>
      </w:r>
      <w:r>
        <w:rPr>
          <w:rFonts w:hint="eastAsia"/>
          <w:b/>
          <w:color w:val="000000"/>
          <w:sz w:val="24"/>
          <w:szCs w:val="24"/>
        </w:rPr>
        <w:t>未做出实质性响应的</w:t>
      </w:r>
      <w:r>
        <w:rPr>
          <w:rFonts w:hint="eastAsia"/>
          <w:b/>
          <w:color w:val="000000"/>
          <w:sz w:val="24"/>
          <w:szCs w:val="24"/>
          <w:lang w:val="en-US" w:eastAsia="zh-CN"/>
        </w:rPr>
        <w:t>报价无效。</w:t>
      </w:r>
    </w:p>
    <w:p>
      <w:pPr>
        <w:spacing w:line="360" w:lineRule="auto"/>
        <w:ind w:firstLine="482" w:firstLineChars="200"/>
        <w:rPr>
          <w:b/>
          <w:color w:val="000000"/>
          <w:sz w:val="24"/>
        </w:rPr>
      </w:pPr>
      <w:r>
        <w:rPr>
          <w:b/>
          <w:color w:val="000000"/>
          <w:sz w:val="24"/>
        </w:rPr>
        <w:t>2</w:t>
      </w:r>
      <w:r>
        <w:rPr>
          <w:rFonts w:hint="eastAsia"/>
          <w:b/>
          <w:color w:val="000000"/>
          <w:sz w:val="24"/>
        </w:rPr>
        <w:t>.</w:t>
      </w:r>
      <w:r>
        <w:rPr>
          <w:rFonts w:hint="eastAsia"/>
          <w:b/>
          <w:color w:val="000000"/>
          <w:sz w:val="24"/>
          <w:lang w:val="en-US" w:eastAsia="zh-CN"/>
        </w:rPr>
        <w:t>询价</w:t>
      </w:r>
      <w:r>
        <w:rPr>
          <w:rFonts w:hint="eastAsia"/>
          <w:b/>
          <w:color w:val="000000"/>
          <w:sz w:val="24"/>
          <w:lang w:eastAsia="zh-CN"/>
        </w:rPr>
        <w:t>文件</w:t>
      </w:r>
      <w:r>
        <w:rPr>
          <w:rFonts w:hint="eastAsia"/>
          <w:b/>
          <w:color w:val="000000"/>
          <w:sz w:val="24"/>
        </w:rPr>
        <w:t>的澄清和修改</w:t>
      </w:r>
    </w:p>
    <w:p>
      <w:pPr>
        <w:spacing w:line="360" w:lineRule="auto"/>
        <w:ind w:firstLine="482" w:firstLineChars="201"/>
        <w:rPr>
          <w:color w:val="000000"/>
          <w:sz w:val="24"/>
        </w:rPr>
      </w:pPr>
      <w:r>
        <w:rPr>
          <w:rFonts w:hint="eastAsia"/>
          <w:color w:val="000000"/>
          <w:sz w:val="24"/>
        </w:rPr>
        <w:t>在</w:t>
      </w:r>
      <w:r>
        <w:rPr>
          <w:rFonts w:hint="eastAsia"/>
          <w:color w:val="000000"/>
          <w:sz w:val="24"/>
          <w:lang w:val="en-US" w:eastAsia="zh-CN"/>
        </w:rPr>
        <w:t>询价</w:t>
      </w:r>
      <w:r>
        <w:rPr>
          <w:rFonts w:hint="eastAsia"/>
          <w:color w:val="000000"/>
          <w:sz w:val="24"/>
        </w:rPr>
        <w:t>截止时间前，我院无论出于何种原因，可以对</w:t>
      </w:r>
      <w:r>
        <w:rPr>
          <w:rFonts w:hint="eastAsia"/>
          <w:color w:val="000000"/>
          <w:sz w:val="24"/>
          <w:lang w:val="en-US" w:eastAsia="zh-CN"/>
        </w:rPr>
        <w:t>询价</w:t>
      </w:r>
      <w:r>
        <w:rPr>
          <w:rFonts w:hint="eastAsia"/>
          <w:color w:val="000000"/>
          <w:sz w:val="24"/>
        </w:rPr>
        <w:t>文件进行澄清或者修改。对已登记报名的，我院以书面方式</w:t>
      </w:r>
      <w:r>
        <w:rPr>
          <w:rFonts w:hint="eastAsia"/>
          <w:color w:val="000000"/>
          <w:sz w:val="24"/>
          <w:lang w:val="en-US" w:eastAsia="zh-CN"/>
        </w:rPr>
        <w:t>或者电话形式</w:t>
      </w:r>
      <w:r>
        <w:rPr>
          <w:rFonts w:hint="eastAsia"/>
          <w:color w:val="000000"/>
          <w:sz w:val="24"/>
        </w:rPr>
        <w:t>通知供应商。</w:t>
      </w:r>
    </w:p>
    <w:p>
      <w:pPr>
        <w:spacing w:line="360" w:lineRule="auto"/>
        <w:ind w:firstLine="484" w:firstLineChars="201"/>
        <w:rPr>
          <w:b/>
          <w:color w:val="000000"/>
          <w:sz w:val="24"/>
        </w:rPr>
      </w:pPr>
      <w:r>
        <w:rPr>
          <w:b/>
          <w:color w:val="000000"/>
          <w:sz w:val="24"/>
        </w:rPr>
        <w:t>3</w:t>
      </w:r>
      <w:r>
        <w:rPr>
          <w:rFonts w:hint="eastAsia"/>
          <w:b/>
          <w:color w:val="000000"/>
          <w:sz w:val="24"/>
        </w:rPr>
        <w:t>.答疑和现场考察</w:t>
      </w:r>
    </w:p>
    <w:p>
      <w:pPr>
        <w:spacing w:line="360" w:lineRule="auto"/>
        <w:ind w:firstLine="484" w:firstLineChars="202"/>
        <w:rPr>
          <w:color w:val="000000"/>
          <w:sz w:val="24"/>
        </w:rPr>
      </w:pPr>
      <w:r>
        <w:rPr>
          <w:rFonts w:hint="eastAsia"/>
          <w:color w:val="000000"/>
          <w:sz w:val="24"/>
        </w:rPr>
        <w:t>本次不组织现场考察</w:t>
      </w:r>
      <w:r>
        <w:rPr>
          <w:rFonts w:hint="eastAsia"/>
          <w:color w:val="000000"/>
          <w:sz w:val="24"/>
          <w:lang w:val="en-US" w:eastAsia="zh-CN"/>
        </w:rPr>
        <w:t>和答疑</w:t>
      </w:r>
      <w:r>
        <w:rPr>
          <w:rFonts w:hint="eastAsia"/>
          <w:color w:val="000000"/>
          <w:sz w:val="24"/>
        </w:rPr>
        <w:t>。</w:t>
      </w:r>
    </w:p>
    <w:p>
      <w:pPr>
        <w:spacing w:line="360" w:lineRule="auto"/>
        <w:ind w:firstLine="484" w:firstLineChars="202"/>
        <w:rPr>
          <w:color w:val="000000"/>
          <w:sz w:val="24"/>
        </w:rPr>
      </w:pPr>
    </w:p>
    <w:p>
      <w:pPr>
        <w:pStyle w:val="2"/>
        <w:spacing w:line="360" w:lineRule="auto"/>
        <w:jc w:val="center"/>
        <w:rPr>
          <w:rFonts w:hint="eastAsia" w:ascii="宋体" w:hAnsi="宋体" w:eastAsia="宋体"/>
          <w:color w:val="000000"/>
          <w:kern w:val="36"/>
          <w:lang w:val="en-US" w:eastAsia="zh-CN"/>
        </w:rPr>
      </w:pPr>
      <w:bookmarkStart w:id="11" w:name="_Toc448835353"/>
      <w:bookmarkStart w:id="12" w:name="_Toc426"/>
      <w:r>
        <w:rPr>
          <w:rFonts w:hint="eastAsia" w:ascii="宋体" w:hAnsi="宋体" w:eastAsia="宋体"/>
          <w:color w:val="000000"/>
          <w:kern w:val="36"/>
        </w:rPr>
        <w:t>三、</w:t>
      </w:r>
      <w:r>
        <w:rPr>
          <w:rFonts w:hint="eastAsia" w:ascii="宋体" w:hAnsi="宋体" w:eastAsia="宋体"/>
          <w:color w:val="000000"/>
          <w:kern w:val="36"/>
          <w:lang w:val="en-US" w:eastAsia="zh-CN"/>
        </w:rPr>
        <w:t>询价</w:t>
      </w:r>
      <w:r>
        <w:rPr>
          <w:rFonts w:hint="eastAsia" w:ascii="宋体" w:hAnsi="宋体" w:eastAsia="宋体"/>
          <w:color w:val="000000"/>
          <w:kern w:val="36"/>
        </w:rPr>
        <w:t>文件</w:t>
      </w:r>
      <w:bookmarkEnd w:id="11"/>
      <w:r>
        <w:rPr>
          <w:rFonts w:hint="eastAsia" w:ascii="宋体" w:hAnsi="宋体" w:eastAsia="宋体"/>
          <w:color w:val="000000"/>
          <w:kern w:val="36"/>
          <w:lang w:eastAsia="zh-CN"/>
        </w:rPr>
        <w:t>（编制要求）</w:t>
      </w:r>
      <w:bookmarkEnd w:id="12"/>
    </w:p>
    <w:p>
      <w:pPr>
        <w:spacing w:line="360" w:lineRule="auto"/>
        <w:ind w:firstLine="487" w:firstLineChars="202"/>
        <w:rPr>
          <w:b/>
          <w:color w:val="000000"/>
          <w:sz w:val="24"/>
        </w:rPr>
      </w:pPr>
      <w:bookmarkStart w:id="13" w:name="_Toc356396344"/>
      <w:r>
        <w:rPr>
          <w:rFonts w:hint="eastAsia"/>
          <w:b/>
          <w:color w:val="000000"/>
          <w:sz w:val="24"/>
        </w:rPr>
        <w:t>（一）、</w:t>
      </w:r>
      <w:bookmarkEnd w:id="13"/>
      <w:r>
        <w:rPr>
          <w:rFonts w:hint="eastAsia"/>
          <w:b/>
          <w:color w:val="000000"/>
          <w:sz w:val="24"/>
          <w:lang w:val="en-US" w:eastAsia="zh-CN"/>
        </w:rPr>
        <w:t>询价</w:t>
      </w:r>
      <w:r>
        <w:rPr>
          <w:rFonts w:hint="eastAsia"/>
          <w:b/>
          <w:color w:val="000000"/>
          <w:sz w:val="24"/>
        </w:rPr>
        <w:t>文件的编制</w:t>
      </w:r>
    </w:p>
    <w:p>
      <w:pPr>
        <w:spacing w:line="360" w:lineRule="auto"/>
        <w:ind w:firstLine="484" w:firstLineChars="202"/>
        <w:rPr>
          <w:color w:val="000000"/>
          <w:sz w:val="24"/>
        </w:rPr>
      </w:pPr>
      <w:r>
        <w:rPr>
          <w:color w:val="000000"/>
          <w:sz w:val="24"/>
        </w:rPr>
        <w:t xml:space="preserve">1. </w:t>
      </w:r>
      <w:r>
        <w:rPr>
          <w:rFonts w:hint="eastAsia"/>
          <w:color w:val="000000"/>
          <w:sz w:val="24"/>
          <w:lang w:val="en-US" w:eastAsia="zh-CN"/>
        </w:rPr>
        <w:t>询价</w:t>
      </w:r>
      <w:r>
        <w:rPr>
          <w:rFonts w:hint="eastAsia"/>
          <w:color w:val="000000"/>
          <w:sz w:val="24"/>
        </w:rPr>
        <w:t>文件应按附件“</w:t>
      </w:r>
      <w:r>
        <w:rPr>
          <w:rFonts w:hint="eastAsia"/>
          <w:color w:val="000000"/>
          <w:sz w:val="24"/>
          <w:lang w:val="en-US" w:eastAsia="zh-CN"/>
        </w:rPr>
        <w:t>询价</w:t>
      </w:r>
      <w:r>
        <w:rPr>
          <w:rFonts w:hint="eastAsia"/>
          <w:color w:val="000000"/>
          <w:sz w:val="24"/>
        </w:rPr>
        <w:t>文件格式”进行编写，至少包括“</w:t>
      </w:r>
      <w:r>
        <w:rPr>
          <w:rFonts w:hint="eastAsia"/>
          <w:color w:val="000000"/>
          <w:sz w:val="24"/>
          <w:lang w:val="en-US" w:eastAsia="zh-CN"/>
        </w:rPr>
        <w:t>询价</w:t>
      </w:r>
      <w:r>
        <w:rPr>
          <w:rFonts w:hint="eastAsia"/>
          <w:color w:val="000000"/>
          <w:sz w:val="24"/>
        </w:rPr>
        <w:t>文件格式”的各项内容。本</w:t>
      </w:r>
      <w:r>
        <w:rPr>
          <w:rFonts w:hint="eastAsia"/>
          <w:color w:val="000000"/>
          <w:sz w:val="24"/>
          <w:lang w:val="en-US" w:eastAsia="zh-CN"/>
        </w:rPr>
        <w:t>询价</w:t>
      </w:r>
      <w:r>
        <w:rPr>
          <w:rFonts w:hint="eastAsia"/>
          <w:color w:val="000000"/>
          <w:sz w:val="24"/>
        </w:rPr>
        <w:t>文件要求的证明文件投标人必须提供，本</w:t>
      </w:r>
      <w:r>
        <w:rPr>
          <w:rFonts w:hint="eastAsia"/>
          <w:color w:val="000000"/>
          <w:sz w:val="24"/>
          <w:lang w:val="en-US" w:eastAsia="zh-CN"/>
        </w:rPr>
        <w:t>询价</w:t>
      </w:r>
      <w:r>
        <w:rPr>
          <w:rFonts w:hint="eastAsia"/>
          <w:color w:val="000000"/>
          <w:sz w:val="24"/>
        </w:rPr>
        <w:t>文件没有要求的证明文件，投标人认为需要提供的，也可以提供。</w:t>
      </w:r>
    </w:p>
    <w:p>
      <w:pPr>
        <w:spacing w:line="360" w:lineRule="auto"/>
        <w:ind w:firstLine="484" w:firstLineChars="202"/>
        <w:rPr>
          <w:color w:val="000000"/>
          <w:sz w:val="24"/>
        </w:rPr>
      </w:pPr>
      <w:r>
        <w:rPr>
          <w:color w:val="000000"/>
          <w:sz w:val="24"/>
        </w:rPr>
        <w:t>2.</w:t>
      </w:r>
      <w:r>
        <w:rPr>
          <w:rFonts w:hint="eastAsia"/>
          <w:color w:val="000000"/>
          <w:sz w:val="24"/>
          <w:lang w:val="en-US" w:eastAsia="zh-CN"/>
        </w:rPr>
        <w:t>询价</w:t>
      </w:r>
      <w:r>
        <w:rPr>
          <w:rFonts w:hint="eastAsia"/>
          <w:color w:val="000000"/>
          <w:sz w:val="24"/>
        </w:rPr>
        <w:t>文件应全部用不褪色的墨水（粉）书写或打印，不得有任何涂改。</w:t>
      </w:r>
      <w:r>
        <w:rPr>
          <w:rFonts w:hint="eastAsia"/>
          <w:color w:val="000000"/>
          <w:sz w:val="24"/>
          <w:lang w:val="en-US" w:eastAsia="zh-CN"/>
        </w:rPr>
        <w:t>询价</w:t>
      </w:r>
      <w:r>
        <w:rPr>
          <w:rFonts w:hint="eastAsia"/>
          <w:color w:val="000000"/>
          <w:sz w:val="24"/>
        </w:rPr>
        <w:t>文件正本</w:t>
      </w:r>
      <w:r>
        <w:rPr>
          <w:color w:val="000000"/>
          <w:sz w:val="24"/>
        </w:rPr>
        <w:t>1</w:t>
      </w:r>
      <w:r>
        <w:rPr>
          <w:rFonts w:hint="eastAsia"/>
          <w:color w:val="000000"/>
          <w:sz w:val="24"/>
        </w:rPr>
        <w:t>份，副本</w:t>
      </w:r>
      <w:r>
        <w:rPr>
          <w:color w:val="000000"/>
          <w:sz w:val="24"/>
        </w:rPr>
        <w:t>2</w:t>
      </w:r>
      <w:r>
        <w:rPr>
          <w:rFonts w:hint="eastAsia"/>
          <w:color w:val="000000"/>
          <w:sz w:val="24"/>
        </w:rPr>
        <w:t>份，副本可采用正本的复印件（包括证明文件）。</w:t>
      </w:r>
    </w:p>
    <w:p>
      <w:pPr>
        <w:spacing w:line="360" w:lineRule="auto"/>
        <w:ind w:firstLine="484" w:firstLineChars="202"/>
        <w:rPr>
          <w:color w:val="000000"/>
          <w:sz w:val="24"/>
        </w:rPr>
      </w:pPr>
      <w:r>
        <w:rPr>
          <w:color w:val="000000"/>
          <w:sz w:val="24"/>
        </w:rPr>
        <w:t>3.</w:t>
      </w:r>
      <w:r>
        <w:rPr>
          <w:rFonts w:hint="eastAsia"/>
          <w:color w:val="000000"/>
          <w:sz w:val="24"/>
        </w:rPr>
        <w:t>投标人应在</w:t>
      </w:r>
      <w:r>
        <w:rPr>
          <w:rFonts w:hint="eastAsia"/>
          <w:color w:val="000000"/>
          <w:sz w:val="24"/>
          <w:lang w:val="en-US" w:eastAsia="zh-CN"/>
        </w:rPr>
        <w:t>询价</w:t>
      </w:r>
      <w:r>
        <w:rPr>
          <w:rFonts w:hint="eastAsia"/>
          <w:color w:val="000000"/>
          <w:sz w:val="24"/>
        </w:rPr>
        <w:t>文件封面加盖单位公章，</w:t>
      </w:r>
      <w:r>
        <w:rPr>
          <w:rFonts w:hint="eastAsia"/>
          <w:color w:val="000000"/>
          <w:sz w:val="24"/>
          <w:lang w:val="en-US" w:eastAsia="zh-CN"/>
        </w:rPr>
        <w:t>询价</w:t>
      </w:r>
      <w:r>
        <w:rPr>
          <w:rFonts w:hint="eastAsia"/>
          <w:color w:val="000000"/>
          <w:sz w:val="24"/>
        </w:rPr>
        <w:t>文件侧面加盖骑缝章，否则</w:t>
      </w:r>
      <w:r>
        <w:rPr>
          <w:rFonts w:hint="eastAsia"/>
          <w:color w:val="000000"/>
          <w:sz w:val="24"/>
          <w:lang w:val="en-US" w:eastAsia="zh-CN"/>
        </w:rPr>
        <w:t>询价</w:t>
      </w:r>
      <w:r>
        <w:rPr>
          <w:rFonts w:hint="eastAsia"/>
          <w:color w:val="000000"/>
          <w:sz w:val="24"/>
        </w:rPr>
        <w:t>文件无效。</w:t>
      </w:r>
    </w:p>
    <w:p>
      <w:pPr>
        <w:spacing w:line="360" w:lineRule="auto"/>
        <w:ind w:firstLine="487" w:firstLineChars="202"/>
        <w:rPr>
          <w:b/>
          <w:color w:val="000000"/>
          <w:sz w:val="24"/>
        </w:rPr>
      </w:pPr>
      <w:r>
        <w:rPr>
          <w:rFonts w:hint="eastAsia"/>
          <w:b/>
          <w:color w:val="000000"/>
          <w:sz w:val="24"/>
        </w:rPr>
        <w:t>（二）．</w:t>
      </w:r>
      <w:r>
        <w:rPr>
          <w:rFonts w:hint="eastAsia"/>
          <w:b/>
          <w:color w:val="000000"/>
          <w:sz w:val="24"/>
          <w:lang w:val="en-US" w:eastAsia="zh-CN"/>
        </w:rPr>
        <w:t>询价</w:t>
      </w:r>
      <w:r>
        <w:rPr>
          <w:rFonts w:hint="eastAsia"/>
          <w:b/>
          <w:color w:val="000000"/>
          <w:sz w:val="24"/>
        </w:rPr>
        <w:t>文件的组成</w:t>
      </w:r>
    </w:p>
    <w:p>
      <w:pPr>
        <w:spacing w:line="360" w:lineRule="auto"/>
        <w:ind w:firstLine="484" w:firstLineChars="202"/>
        <w:rPr>
          <w:color w:val="000000"/>
          <w:sz w:val="24"/>
        </w:rPr>
      </w:pPr>
      <w:r>
        <w:rPr>
          <w:rFonts w:hint="eastAsia"/>
          <w:color w:val="000000"/>
          <w:sz w:val="24"/>
          <w:lang w:val="en-US" w:eastAsia="zh-CN"/>
        </w:rPr>
        <w:t>询价</w:t>
      </w:r>
      <w:r>
        <w:rPr>
          <w:rFonts w:hint="eastAsia"/>
          <w:color w:val="000000"/>
          <w:sz w:val="24"/>
        </w:rPr>
        <w:t>文件由《开标一览表》、《</w:t>
      </w:r>
      <w:r>
        <w:rPr>
          <w:rFonts w:hint="eastAsia"/>
          <w:color w:val="000000"/>
          <w:sz w:val="24"/>
          <w:lang w:val="en-US" w:eastAsia="zh-CN"/>
        </w:rPr>
        <w:t>询价</w:t>
      </w:r>
      <w:r>
        <w:rPr>
          <w:rFonts w:hint="eastAsia"/>
          <w:color w:val="000000"/>
          <w:sz w:val="24"/>
        </w:rPr>
        <w:t>文件》</w:t>
      </w:r>
      <w:r>
        <w:rPr>
          <w:rFonts w:hint="eastAsia"/>
          <w:color w:val="000000"/>
          <w:sz w:val="24"/>
          <w:lang w:val="en-US" w:eastAsia="zh-CN"/>
        </w:rPr>
        <w:t>二</w:t>
      </w:r>
      <w:r>
        <w:rPr>
          <w:rFonts w:hint="eastAsia"/>
          <w:color w:val="000000"/>
          <w:sz w:val="24"/>
        </w:rPr>
        <w:t>部分组成。</w:t>
      </w:r>
    </w:p>
    <w:p>
      <w:pPr>
        <w:spacing w:line="360" w:lineRule="auto"/>
        <w:ind w:firstLine="487" w:firstLineChars="202"/>
        <w:rPr>
          <w:color w:val="000000"/>
          <w:sz w:val="24"/>
          <w:highlight w:val="none"/>
        </w:rPr>
      </w:pPr>
      <w:r>
        <w:rPr>
          <w:rFonts w:hint="eastAsia"/>
          <w:b/>
          <w:color w:val="000000"/>
          <w:sz w:val="24"/>
          <w:highlight w:val="none"/>
        </w:rPr>
        <w:t>《开标一览表》</w:t>
      </w:r>
      <w:r>
        <w:rPr>
          <w:rFonts w:hint="eastAsia"/>
          <w:color w:val="000000"/>
          <w:sz w:val="24"/>
          <w:highlight w:val="none"/>
        </w:rPr>
        <w:t>由以下内容组成：</w:t>
      </w:r>
    </w:p>
    <w:p>
      <w:pPr>
        <w:spacing w:line="360" w:lineRule="auto"/>
        <w:ind w:firstLine="484" w:firstLineChars="202"/>
        <w:rPr>
          <w:color w:val="000000"/>
          <w:sz w:val="24"/>
        </w:rPr>
      </w:pPr>
      <w:r>
        <w:rPr>
          <w:rFonts w:hint="eastAsia"/>
          <w:color w:val="000000"/>
          <w:sz w:val="24"/>
        </w:rPr>
        <w:t>加盖公章的“开标一览表”，具体见第四章格式。</w:t>
      </w:r>
    </w:p>
    <w:p>
      <w:pPr>
        <w:spacing w:line="360" w:lineRule="auto"/>
        <w:ind w:firstLine="487" w:firstLineChars="202"/>
        <w:rPr>
          <w:rFonts w:hint="eastAsia"/>
          <w:color w:val="000000"/>
          <w:sz w:val="24"/>
        </w:rPr>
      </w:pPr>
      <w:r>
        <w:rPr>
          <w:rFonts w:hint="eastAsia"/>
          <w:b/>
          <w:color w:val="000000"/>
          <w:sz w:val="24"/>
          <w:highlight w:val="none"/>
        </w:rPr>
        <w:t>《</w:t>
      </w:r>
      <w:r>
        <w:rPr>
          <w:rFonts w:hint="eastAsia"/>
          <w:b/>
          <w:color w:val="000000"/>
          <w:sz w:val="24"/>
          <w:highlight w:val="none"/>
          <w:lang w:val="en-US" w:eastAsia="zh-CN"/>
        </w:rPr>
        <w:t>询价</w:t>
      </w:r>
      <w:r>
        <w:rPr>
          <w:rFonts w:hint="eastAsia"/>
          <w:b/>
          <w:color w:val="000000"/>
          <w:sz w:val="24"/>
          <w:highlight w:val="none"/>
        </w:rPr>
        <w:t>文件》</w:t>
      </w:r>
      <w:r>
        <w:rPr>
          <w:rFonts w:hint="eastAsia"/>
          <w:color w:val="000000"/>
          <w:sz w:val="24"/>
          <w:highlight w:val="none"/>
        </w:rPr>
        <w:t>由以下内容组成，</w:t>
      </w:r>
      <w:r>
        <w:rPr>
          <w:rFonts w:hint="eastAsia"/>
          <w:color w:val="000000"/>
          <w:sz w:val="24"/>
        </w:rPr>
        <w:t>具体需要提供的资料如下：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eastAsia="zh-CN"/>
        </w:rPr>
        <w:t>询价</w:t>
      </w:r>
      <w:r>
        <w:rPr>
          <w:rFonts w:hint="eastAsia" w:ascii="宋体" w:hAnsi="宋体" w:cs="宋体"/>
          <w:color w:val="000000"/>
          <w:sz w:val="24"/>
        </w:rPr>
        <w:t>资料的装订顺序如下（资料提供复印件、逐页盖公司鲜章，资料要求按顺序装订成册编辑页码密封递交）：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询价</w:t>
      </w:r>
      <w:r>
        <w:rPr>
          <w:rFonts w:hint="eastAsia" w:ascii="宋体" w:hAnsi="宋体" w:cs="宋体"/>
          <w:color w:val="000000"/>
          <w:sz w:val="24"/>
        </w:rPr>
        <w:t>报名表，详见附件1；</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（2）供货企业单位营业执照（在有效期且在经营范围）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（3）供货企业医疗器械经营许可证（在有效期且在经营范围）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（4）法人代表/单位负责人授权书原件（要求：①附法定代表人/单位负责人身份证明文件复印件；②法定代表人/单位负责人参与</w:t>
      </w:r>
      <w:r>
        <w:rPr>
          <w:rFonts w:hint="eastAsia" w:ascii="宋体" w:hAnsi="宋体" w:cs="宋体"/>
          <w:color w:val="000000"/>
          <w:sz w:val="24"/>
          <w:lang w:eastAsia="zh-CN"/>
        </w:rPr>
        <w:t>询价</w:t>
      </w:r>
      <w:r>
        <w:rPr>
          <w:rFonts w:hint="eastAsia" w:ascii="宋体" w:hAnsi="宋体" w:cs="宋体"/>
          <w:color w:val="000000"/>
          <w:sz w:val="24"/>
        </w:rPr>
        <w:t>时不需要提供，携带本人身份证复印件。）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（5）开户行许可证明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（6）公司印章备案表（提供业务来往所有印章备案表）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（7）企业参加本次采购活动前三年内在经营活动中没有重大违法记录的承诺函；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（8）售后服务承诺函，详见附件2。</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（9）产品报价表（包含服务费、运输费及税费），详见附件</w:t>
      </w:r>
      <w:r>
        <w:rPr>
          <w:rFonts w:hint="eastAsia" w:ascii="宋体" w:hAnsi="宋体" w:cs="宋体"/>
          <w:color w:val="000000"/>
          <w:sz w:val="24"/>
          <w:lang w:val="en-US" w:eastAsia="zh-CN"/>
        </w:rPr>
        <w:t>3</w:t>
      </w:r>
      <w:r>
        <w:rPr>
          <w:rFonts w:hint="eastAsia" w:ascii="宋体" w:hAnsi="宋体" w:cs="宋体"/>
          <w:color w:val="000000"/>
          <w:sz w:val="24"/>
        </w:rPr>
        <w:t>：</w:t>
      </w:r>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（10）每个产品后附产品资质（资质装订顺序如下：①生产厂家营业执照；②生产厂家生产许可证；③产品注册证/登记表/备案凭证）</w:t>
      </w:r>
    </w:p>
    <w:p>
      <w:pPr>
        <w:spacing w:line="360" w:lineRule="auto"/>
        <w:ind w:firstLine="484" w:firstLineChars="201"/>
        <w:rPr>
          <w:b/>
          <w:color w:val="000000"/>
          <w:sz w:val="24"/>
        </w:rPr>
      </w:pPr>
      <w:r>
        <w:rPr>
          <w:rFonts w:hint="eastAsia"/>
          <w:b/>
          <w:color w:val="000000"/>
          <w:sz w:val="24"/>
        </w:rPr>
        <w:t>（三）、</w:t>
      </w:r>
      <w:r>
        <w:rPr>
          <w:rFonts w:hint="eastAsia"/>
          <w:b/>
          <w:color w:val="000000"/>
          <w:sz w:val="24"/>
          <w:lang w:val="en-US" w:eastAsia="zh-CN"/>
        </w:rPr>
        <w:t>询价</w:t>
      </w:r>
      <w:r>
        <w:rPr>
          <w:rFonts w:hint="eastAsia"/>
          <w:b/>
          <w:color w:val="000000"/>
          <w:sz w:val="24"/>
        </w:rPr>
        <w:t>文件格式</w:t>
      </w:r>
    </w:p>
    <w:p>
      <w:pPr>
        <w:spacing w:line="360" w:lineRule="auto"/>
        <w:ind w:firstLine="484" w:firstLineChars="202"/>
        <w:rPr>
          <w:color w:val="000000"/>
          <w:sz w:val="24"/>
        </w:rPr>
      </w:pPr>
      <w:r>
        <w:rPr>
          <w:rFonts w:hint="eastAsia"/>
          <w:color w:val="000000"/>
          <w:sz w:val="24"/>
        </w:rPr>
        <w:t>供应商应严格按照</w:t>
      </w:r>
      <w:r>
        <w:rPr>
          <w:rFonts w:hint="eastAsia"/>
          <w:color w:val="000000"/>
          <w:sz w:val="24"/>
          <w:lang w:val="en-US" w:eastAsia="zh-CN"/>
        </w:rPr>
        <w:t>询价</w:t>
      </w:r>
      <w:r>
        <w:rPr>
          <w:rFonts w:hint="eastAsia"/>
          <w:color w:val="000000"/>
          <w:sz w:val="24"/>
        </w:rPr>
        <w:t>文件第四章中提供的“</w:t>
      </w:r>
      <w:r>
        <w:rPr>
          <w:rFonts w:hint="eastAsia"/>
          <w:color w:val="000000"/>
          <w:sz w:val="24"/>
          <w:lang w:val="en-US" w:eastAsia="zh-CN"/>
        </w:rPr>
        <w:t>询价</w:t>
      </w:r>
      <w:r>
        <w:rPr>
          <w:rFonts w:hint="eastAsia"/>
          <w:color w:val="000000"/>
          <w:sz w:val="24"/>
        </w:rPr>
        <w:t>文件部分格式”填写相关内容，未提供文件格式的由供应商自行编制。</w:t>
      </w:r>
    </w:p>
    <w:p>
      <w:pPr>
        <w:spacing w:line="360" w:lineRule="auto"/>
        <w:ind w:firstLine="487" w:firstLineChars="202"/>
        <w:rPr>
          <w:b/>
          <w:color w:val="000000"/>
          <w:sz w:val="24"/>
        </w:rPr>
      </w:pPr>
      <w:r>
        <w:rPr>
          <w:rFonts w:hint="eastAsia"/>
          <w:b/>
          <w:color w:val="000000"/>
          <w:sz w:val="24"/>
        </w:rPr>
        <w:t>（四）、</w:t>
      </w:r>
      <w:r>
        <w:rPr>
          <w:rFonts w:hint="eastAsia"/>
          <w:b/>
          <w:color w:val="000000"/>
          <w:sz w:val="24"/>
          <w:lang w:val="en-US" w:eastAsia="zh-CN"/>
        </w:rPr>
        <w:t>询价</w:t>
      </w:r>
      <w:r>
        <w:rPr>
          <w:rFonts w:hint="eastAsia"/>
          <w:b/>
          <w:color w:val="000000"/>
          <w:sz w:val="24"/>
        </w:rPr>
        <w:t>文件的密封和标注</w:t>
      </w:r>
    </w:p>
    <w:p>
      <w:pPr>
        <w:spacing w:line="360" w:lineRule="auto"/>
        <w:ind w:firstLine="484" w:firstLineChars="202"/>
        <w:rPr>
          <w:color w:val="000000"/>
          <w:sz w:val="24"/>
        </w:rPr>
      </w:pPr>
      <w:r>
        <w:rPr>
          <w:color w:val="000000"/>
          <w:sz w:val="24"/>
        </w:rPr>
        <w:t>1</w:t>
      </w:r>
      <w:r>
        <w:rPr>
          <w:rFonts w:hint="eastAsia"/>
          <w:color w:val="000000"/>
          <w:sz w:val="24"/>
        </w:rPr>
        <w:t>.供应商应在</w:t>
      </w:r>
      <w:r>
        <w:rPr>
          <w:rFonts w:hint="eastAsia"/>
          <w:color w:val="000000"/>
          <w:sz w:val="24"/>
          <w:lang w:val="en-US" w:eastAsia="zh-CN"/>
        </w:rPr>
        <w:t>询价</w:t>
      </w:r>
      <w:r>
        <w:rPr>
          <w:rFonts w:hint="eastAsia"/>
          <w:color w:val="000000"/>
          <w:sz w:val="24"/>
        </w:rPr>
        <w:t>文件正本和所有副本的封面上注明投标人名称、项目名称及分包号（如有分包）。</w:t>
      </w:r>
    </w:p>
    <w:p>
      <w:pPr>
        <w:spacing w:line="360" w:lineRule="auto"/>
        <w:ind w:firstLine="484" w:firstLineChars="202"/>
        <w:rPr>
          <w:color w:val="000000"/>
          <w:sz w:val="24"/>
        </w:rPr>
      </w:pPr>
      <w:r>
        <w:rPr>
          <w:color w:val="000000"/>
          <w:sz w:val="24"/>
        </w:rPr>
        <w:t>2</w:t>
      </w:r>
      <w:r>
        <w:rPr>
          <w:rFonts w:hint="eastAsia"/>
          <w:color w:val="000000"/>
          <w:sz w:val="24"/>
        </w:rPr>
        <w:t>.密封袋上应注明供应商名称、项目名称及分包号（如有分包）。</w:t>
      </w:r>
    </w:p>
    <w:p>
      <w:pPr>
        <w:spacing w:line="360" w:lineRule="auto"/>
        <w:ind w:firstLine="484" w:firstLineChars="202"/>
        <w:rPr>
          <w:color w:val="000000"/>
          <w:sz w:val="24"/>
        </w:rPr>
      </w:pPr>
      <w:r>
        <w:rPr>
          <w:color w:val="000000"/>
          <w:sz w:val="24"/>
        </w:rPr>
        <w:t>3</w:t>
      </w:r>
      <w:r>
        <w:rPr>
          <w:rFonts w:hint="eastAsia"/>
          <w:color w:val="000000"/>
          <w:sz w:val="24"/>
        </w:rPr>
        <w:t>.所有外层密封袋的封口处应粘贴牢固，并加盖密封章（投标人印章）。</w:t>
      </w:r>
    </w:p>
    <w:p>
      <w:pPr>
        <w:spacing w:line="360" w:lineRule="auto"/>
        <w:ind w:firstLine="484" w:firstLineChars="202"/>
        <w:rPr>
          <w:color w:val="000000"/>
          <w:sz w:val="24"/>
        </w:rPr>
      </w:pPr>
      <w:r>
        <w:rPr>
          <w:color w:val="000000"/>
          <w:sz w:val="24"/>
        </w:rPr>
        <w:t>4</w:t>
      </w:r>
      <w:r>
        <w:rPr>
          <w:rFonts w:hint="eastAsia"/>
          <w:color w:val="000000"/>
          <w:sz w:val="24"/>
        </w:rPr>
        <w:t>.未按以上要求进行密封和标注的</w:t>
      </w:r>
      <w:r>
        <w:rPr>
          <w:rFonts w:hint="eastAsia"/>
          <w:color w:val="000000"/>
          <w:sz w:val="24"/>
          <w:lang w:val="en-US" w:eastAsia="zh-CN"/>
        </w:rPr>
        <w:t>询价</w:t>
      </w:r>
      <w:r>
        <w:rPr>
          <w:rFonts w:hint="eastAsia"/>
          <w:color w:val="000000"/>
          <w:sz w:val="24"/>
        </w:rPr>
        <w:t>文件将被拒绝。</w:t>
      </w:r>
    </w:p>
    <w:p>
      <w:pPr>
        <w:spacing w:line="360" w:lineRule="auto"/>
        <w:ind w:firstLine="487" w:firstLineChars="202"/>
        <w:rPr>
          <w:b/>
          <w:color w:val="000000"/>
          <w:sz w:val="24"/>
        </w:rPr>
      </w:pPr>
      <w:r>
        <w:rPr>
          <w:rFonts w:hint="eastAsia"/>
          <w:b/>
          <w:color w:val="000000"/>
          <w:sz w:val="24"/>
        </w:rPr>
        <w:t>（五）、</w:t>
      </w:r>
      <w:r>
        <w:rPr>
          <w:rFonts w:hint="eastAsia"/>
          <w:b/>
          <w:color w:val="000000"/>
          <w:sz w:val="24"/>
          <w:lang w:val="en-US" w:eastAsia="zh-CN"/>
        </w:rPr>
        <w:t>询价</w:t>
      </w:r>
      <w:r>
        <w:rPr>
          <w:rFonts w:hint="eastAsia"/>
          <w:b/>
          <w:color w:val="000000"/>
          <w:sz w:val="24"/>
        </w:rPr>
        <w:t>文件的递交</w:t>
      </w:r>
    </w:p>
    <w:p>
      <w:pPr>
        <w:spacing w:line="360" w:lineRule="auto"/>
        <w:ind w:firstLine="484" w:firstLineChars="202"/>
        <w:rPr>
          <w:rFonts w:hint="eastAsia"/>
          <w:color w:val="000000"/>
          <w:sz w:val="24"/>
          <w:highlight w:val="none"/>
        </w:rPr>
      </w:pPr>
      <w:r>
        <w:rPr>
          <w:rFonts w:hint="eastAsia"/>
          <w:color w:val="000000"/>
          <w:sz w:val="24"/>
          <w:highlight w:val="none"/>
        </w:rPr>
        <w:t>1.本次</w:t>
      </w:r>
      <w:r>
        <w:rPr>
          <w:rFonts w:hint="eastAsia"/>
          <w:color w:val="000000"/>
          <w:sz w:val="24"/>
          <w:highlight w:val="none"/>
          <w:lang w:val="en-US" w:eastAsia="zh-CN"/>
        </w:rPr>
        <w:t>询价</w:t>
      </w:r>
      <w:r>
        <w:rPr>
          <w:rFonts w:hint="eastAsia"/>
          <w:color w:val="000000"/>
          <w:sz w:val="24"/>
          <w:highlight w:val="none"/>
        </w:rPr>
        <w:t>接受邮寄</w:t>
      </w:r>
      <w:r>
        <w:rPr>
          <w:rFonts w:hint="eastAsia"/>
          <w:color w:val="000000"/>
          <w:sz w:val="24"/>
          <w:highlight w:val="none"/>
          <w:lang w:val="en-US" w:eastAsia="zh-CN"/>
        </w:rPr>
        <w:t>的询价</w:t>
      </w:r>
      <w:r>
        <w:rPr>
          <w:rFonts w:hint="eastAsia"/>
          <w:color w:val="000000"/>
          <w:sz w:val="24"/>
          <w:highlight w:val="none"/>
        </w:rPr>
        <w:t>文件。</w:t>
      </w:r>
    </w:p>
    <w:p>
      <w:pPr>
        <w:spacing w:line="360" w:lineRule="auto"/>
        <w:ind w:firstLine="487" w:firstLineChars="202"/>
        <w:rPr>
          <w:b/>
          <w:color w:val="000000"/>
          <w:sz w:val="24"/>
        </w:rPr>
      </w:pPr>
      <w:r>
        <w:rPr>
          <w:rFonts w:hint="eastAsia"/>
          <w:b/>
          <w:color w:val="000000"/>
          <w:sz w:val="24"/>
        </w:rPr>
        <w:t>（六）、计量单位</w:t>
      </w:r>
    </w:p>
    <w:p>
      <w:pPr>
        <w:spacing w:line="360" w:lineRule="auto"/>
        <w:ind w:firstLine="484" w:firstLineChars="202"/>
        <w:rPr>
          <w:color w:val="000000"/>
          <w:sz w:val="24"/>
        </w:rPr>
      </w:pPr>
      <w:r>
        <w:rPr>
          <w:rFonts w:hint="eastAsia"/>
          <w:color w:val="000000"/>
          <w:sz w:val="24"/>
        </w:rPr>
        <w:t>采用国家法定计量单位。</w:t>
      </w:r>
    </w:p>
    <w:p>
      <w:pPr>
        <w:spacing w:line="360" w:lineRule="auto"/>
        <w:ind w:firstLine="487" w:firstLineChars="202"/>
        <w:rPr>
          <w:rFonts w:hint="eastAsia" w:eastAsia="宋体"/>
          <w:b/>
          <w:color w:val="000000"/>
          <w:sz w:val="24"/>
          <w:lang w:val="en-US" w:eastAsia="zh-CN"/>
        </w:rPr>
      </w:pPr>
      <w:r>
        <w:rPr>
          <w:rFonts w:hint="eastAsia"/>
          <w:b/>
          <w:color w:val="000000"/>
          <w:sz w:val="24"/>
        </w:rPr>
        <w:t>（七）、联合体</w:t>
      </w:r>
      <w:r>
        <w:rPr>
          <w:rFonts w:hint="eastAsia"/>
          <w:b/>
          <w:color w:val="000000"/>
          <w:sz w:val="24"/>
          <w:lang w:val="en-US" w:eastAsia="zh-CN"/>
        </w:rPr>
        <w:t>询价</w:t>
      </w:r>
    </w:p>
    <w:p>
      <w:pPr>
        <w:spacing w:line="360" w:lineRule="auto"/>
        <w:ind w:firstLine="484" w:firstLineChars="202"/>
        <w:rPr>
          <w:color w:val="000000"/>
          <w:sz w:val="24"/>
        </w:rPr>
      </w:pPr>
      <w:r>
        <w:rPr>
          <w:rFonts w:hint="eastAsia"/>
          <w:color w:val="000000"/>
          <w:sz w:val="24"/>
        </w:rPr>
        <w:t>本次不接受联合体参与采购活动。</w:t>
      </w:r>
    </w:p>
    <w:p>
      <w:pPr>
        <w:spacing w:line="360" w:lineRule="auto"/>
        <w:ind w:firstLine="487" w:firstLineChars="202"/>
        <w:rPr>
          <w:b/>
          <w:color w:val="000000"/>
          <w:sz w:val="24"/>
        </w:rPr>
      </w:pPr>
      <w:r>
        <w:rPr>
          <w:rFonts w:hint="eastAsia"/>
          <w:b/>
          <w:color w:val="000000"/>
          <w:sz w:val="24"/>
        </w:rPr>
        <w:t>（八）、知识产权</w:t>
      </w:r>
    </w:p>
    <w:p>
      <w:pPr>
        <w:spacing w:line="360" w:lineRule="auto"/>
        <w:ind w:firstLine="484" w:firstLineChars="202"/>
        <w:rPr>
          <w:rFonts w:hint="eastAsia"/>
          <w:color w:val="000000"/>
          <w:sz w:val="24"/>
        </w:rPr>
      </w:pPr>
      <w:r>
        <w:rPr>
          <w:rFonts w:hint="eastAsia"/>
          <w:color w:val="000000"/>
          <w:sz w:val="24"/>
        </w:rPr>
        <w:t>供应商应保证在本项目使用的任何产品和服务不会产生因第三方提出的侵犯其专利权、商标权或其它知识产权而引起的法律和经济纠纷，如因此产生的纠纷由投标人承担所有相关责任。</w:t>
      </w:r>
    </w:p>
    <w:p>
      <w:pPr>
        <w:numPr>
          <w:ilvl w:val="0"/>
          <w:numId w:val="2"/>
        </w:numPr>
        <w:spacing w:line="360" w:lineRule="auto"/>
        <w:ind w:firstLine="487" w:firstLineChars="202"/>
        <w:rPr>
          <w:rFonts w:hint="eastAsia"/>
          <w:color w:val="000000"/>
          <w:sz w:val="24"/>
          <w:lang w:val="en-US" w:eastAsia="zh-CN"/>
        </w:rPr>
      </w:pPr>
      <w:r>
        <w:rPr>
          <w:rFonts w:hint="eastAsia"/>
          <w:b/>
          <w:bCs/>
          <w:color w:val="000000"/>
          <w:sz w:val="24"/>
          <w:lang w:val="en-US" w:eastAsia="zh-CN"/>
        </w:rPr>
        <w:t>成本补偿及风险分担约定</w:t>
      </w:r>
    </w:p>
    <w:p>
      <w:pPr>
        <w:numPr>
          <w:ilvl w:val="0"/>
          <w:numId w:val="0"/>
        </w:numPr>
        <w:spacing w:line="360" w:lineRule="auto"/>
        <w:ind w:firstLine="480" w:firstLineChars="200"/>
        <w:rPr>
          <w:rFonts w:hint="default"/>
          <w:color w:val="000000"/>
          <w:sz w:val="24"/>
          <w:lang w:val="en-US" w:eastAsia="zh-CN"/>
        </w:rPr>
      </w:pPr>
      <w:r>
        <w:rPr>
          <w:rFonts w:hint="eastAsia"/>
          <w:color w:val="000000"/>
          <w:sz w:val="24"/>
          <w:lang w:val="en-US" w:eastAsia="zh-CN"/>
        </w:rPr>
        <w:t>供应商应自行承担所有参与及准备询价的相关费用，不论询价结果如何，采购人均无义务及责任承担这些费用。</w:t>
      </w:r>
    </w:p>
    <w:p>
      <w:pPr>
        <w:spacing w:line="360" w:lineRule="auto"/>
        <w:rPr>
          <w:color w:val="000000"/>
          <w:sz w:val="24"/>
        </w:rPr>
      </w:pPr>
    </w:p>
    <w:p>
      <w:pPr>
        <w:pStyle w:val="2"/>
        <w:numPr>
          <w:ilvl w:val="0"/>
          <w:numId w:val="3"/>
        </w:numPr>
        <w:spacing w:line="360" w:lineRule="auto"/>
        <w:jc w:val="center"/>
        <w:rPr>
          <w:rFonts w:hint="eastAsia" w:ascii="宋体" w:hAnsi="宋体" w:eastAsia="宋体"/>
          <w:color w:val="000000"/>
          <w:kern w:val="36"/>
        </w:rPr>
      </w:pPr>
      <w:bookmarkStart w:id="14" w:name="_Toc25099"/>
      <w:bookmarkStart w:id="15" w:name="_Toc448835354"/>
      <w:r>
        <w:rPr>
          <w:rFonts w:hint="eastAsia" w:ascii="宋体" w:hAnsi="宋体" w:eastAsia="宋体"/>
          <w:color w:val="000000"/>
          <w:kern w:val="36"/>
        </w:rPr>
        <w:t>报名及</w:t>
      </w:r>
      <w:r>
        <w:rPr>
          <w:rFonts w:hint="eastAsia" w:ascii="宋体" w:hAnsi="宋体" w:eastAsia="宋体"/>
          <w:color w:val="000000"/>
          <w:kern w:val="36"/>
          <w:lang w:val="en-US" w:eastAsia="zh-CN"/>
        </w:rPr>
        <w:t>询价</w:t>
      </w:r>
      <w:r>
        <w:rPr>
          <w:rFonts w:hint="eastAsia" w:ascii="宋体" w:hAnsi="宋体" w:eastAsia="宋体"/>
          <w:color w:val="000000"/>
          <w:kern w:val="36"/>
        </w:rPr>
        <w:t>须知</w:t>
      </w:r>
      <w:bookmarkEnd w:id="14"/>
      <w:bookmarkEnd w:id="15"/>
    </w:p>
    <w:p>
      <w:pPr>
        <w:numPr>
          <w:ilvl w:val="0"/>
          <w:numId w:val="0"/>
        </w:numPr>
        <w:rPr>
          <w:rFonts w:hint="eastAsia"/>
        </w:rPr>
      </w:pPr>
    </w:p>
    <w:p>
      <w:pPr>
        <w:pStyle w:val="16"/>
        <w:keepNext w:val="0"/>
        <w:keepLines w:val="0"/>
        <w:pageBreakBefore w:val="0"/>
        <w:widowControl w:val="0"/>
        <w:kinsoku/>
        <w:wordWrap/>
        <w:overflowPunct/>
        <w:topLinePunct w:val="0"/>
        <w:autoSpaceDE/>
        <w:autoSpaceDN/>
        <w:bidi w:val="0"/>
        <w:adjustRightInd/>
        <w:snapToGrid/>
        <w:spacing w:line="360" w:lineRule="auto"/>
        <w:ind w:left="424" w:firstLine="480" w:firstLineChars="200"/>
        <w:textAlignment w:val="auto"/>
        <w:rPr>
          <w:color w:val="000000"/>
          <w:sz w:val="24"/>
          <w:szCs w:val="24"/>
        </w:rPr>
      </w:pPr>
      <w:r>
        <w:rPr>
          <w:rFonts w:hint="eastAsia"/>
          <w:color w:val="000000"/>
          <w:sz w:val="24"/>
        </w:rPr>
        <w:t>1.供应商</w:t>
      </w:r>
      <w:r>
        <w:rPr>
          <w:rFonts w:hint="eastAsia"/>
          <w:color w:val="000000"/>
          <w:sz w:val="24"/>
          <w:szCs w:val="24"/>
        </w:rPr>
        <w:t>必须在报名时间截止时间前报名，逾期将不得参加本次院</w:t>
      </w:r>
      <w:r>
        <w:rPr>
          <w:rFonts w:hint="eastAsia"/>
          <w:color w:val="000000"/>
          <w:sz w:val="24"/>
          <w:szCs w:val="24"/>
          <w:lang w:val="en-US" w:eastAsia="zh-CN"/>
        </w:rPr>
        <w:t>询价</w:t>
      </w:r>
      <w:r>
        <w:rPr>
          <w:rFonts w:hint="eastAsia"/>
          <w:color w:val="000000"/>
          <w:sz w:val="24"/>
          <w:szCs w:val="24"/>
        </w:rPr>
        <w:t>活动。</w:t>
      </w:r>
    </w:p>
    <w:p>
      <w:pPr>
        <w:pStyle w:val="16"/>
        <w:keepNext w:val="0"/>
        <w:keepLines w:val="0"/>
        <w:pageBreakBefore w:val="0"/>
        <w:widowControl w:val="0"/>
        <w:kinsoku/>
        <w:wordWrap/>
        <w:overflowPunct/>
        <w:topLinePunct w:val="0"/>
        <w:autoSpaceDE/>
        <w:autoSpaceDN/>
        <w:bidi w:val="0"/>
        <w:adjustRightInd/>
        <w:snapToGrid/>
        <w:spacing w:line="360" w:lineRule="auto"/>
        <w:ind w:left="426" w:firstLine="480" w:firstLineChars="200"/>
        <w:textAlignment w:val="auto"/>
        <w:rPr>
          <w:color w:val="000000"/>
          <w:sz w:val="24"/>
          <w:szCs w:val="24"/>
        </w:rPr>
      </w:pPr>
      <w:r>
        <w:rPr>
          <w:rFonts w:hint="eastAsia"/>
          <w:color w:val="000000"/>
          <w:sz w:val="24"/>
          <w:szCs w:val="24"/>
        </w:rPr>
        <w:t>2.报名时需提供符合要求的</w:t>
      </w:r>
      <w:r>
        <w:rPr>
          <w:rFonts w:hint="eastAsia"/>
          <w:color w:val="000000"/>
          <w:sz w:val="24"/>
          <w:szCs w:val="24"/>
          <w:lang w:val="en-US" w:eastAsia="zh-CN"/>
        </w:rPr>
        <w:t>询价</w:t>
      </w:r>
      <w:r>
        <w:rPr>
          <w:rFonts w:hint="eastAsia"/>
          <w:color w:val="000000"/>
          <w:sz w:val="24"/>
          <w:szCs w:val="24"/>
        </w:rPr>
        <w:t>文件，逾期送达的</w:t>
      </w:r>
      <w:r>
        <w:rPr>
          <w:rFonts w:hint="eastAsia"/>
          <w:color w:val="000000"/>
          <w:sz w:val="24"/>
          <w:szCs w:val="24"/>
          <w:lang w:val="en-US" w:eastAsia="zh-CN"/>
        </w:rPr>
        <w:t>询价</w:t>
      </w:r>
      <w:r>
        <w:rPr>
          <w:rFonts w:hint="eastAsia"/>
          <w:color w:val="000000"/>
          <w:sz w:val="24"/>
          <w:szCs w:val="24"/>
        </w:rPr>
        <w:t>文件恕不接收。不符合报名条件的投标人，拒绝参加本次院内</w:t>
      </w:r>
      <w:r>
        <w:rPr>
          <w:rFonts w:hint="eastAsia"/>
          <w:color w:val="000000"/>
          <w:sz w:val="24"/>
          <w:szCs w:val="24"/>
          <w:lang w:val="en-US" w:eastAsia="zh-CN"/>
        </w:rPr>
        <w:t>询价</w:t>
      </w:r>
      <w:r>
        <w:rPr>
          <w:rFonts w:hint="eastAsia"/>
          <w:color w:val="000000"/>
          <w:sz w:val="24"/>
          <w:szCs w:val="24"/>
        </w:rPr>
        <w:t>。</w:t>
      </w:r>
    </w:p>
    <w:p>
      <w:pPr>
        <w:pStyle w:val="16"/>
        <w:keepNext w:val="0"/>
        <w:keepLines w:val="0"/>
        <w:pageBreakBefore w:val="0"/>
        <w:widowControl w:val="0"/>
        <w:kinsoku/>
        <w:wordWrap/>
        <w:overflowPunct/>
        <w:topLinePunct w:val="0"/>
        <w:autoSpaceDE/>
        <w:autoSpaceDN/>
        <w:bidi w:val="0"/>
        <w:adjustRightInd/>
        <w:snapToGrid/>
        <w:spacing w:line="360" w:lineRule="auto"/>
        <w:ind w:left="424" w:firstLine="480" w:firstLineChars="200"/>
        <w:textAlignment w:val="auto"/>
        <w:rPr>
          <w:color w:val="000000"/>
          <w:sz w:val="24"/>
          <w:szCs w:val="24"/>
        </w:rPr>
      </w:pPr>
      <w:r>
        <w:rPr>
          <w:rFonts w:hint="eastAsia"/>
          <w:color w:val="000000"/>
          <w:sz w:val="24"/>
          <w:szCs w:val="24"/>
        </w:rPr>
        <w:t>3.</w:t>
      </w:r>
      <w:r>
        <w:rPr>
          <w:rFonts w:hint="eastAsia"/>
          <w:color w:val="000000"/>
          <w:sz w:val="24"/>
          <w:szCs w:val="24"/>
          <w:lang w:val="en-US" w:eastAsia="zh-CN"/>
        </w:rPr>
        <w:t>询价</w:t>
      </w:r>
      <w:r>
        <w:rPr>
          <w:rFonts w:hint="eastAsia"/>
          <w:color w:val="000000"/>
          <w:sz w:val="24"/>
          <w:szCs w:val="24"/>
        </w:rPr>
        <w:t>资料不退还，</w:t>
      </w:r>
      <w:r>
        <w:rPr>
          <w:rFonts w:hint="eastAsia"/>
          <w:color w:val="000000"/>
          <w:sz w:val="24"/>
        </w:rPr>
        <w:t>供应商</w:t>
      </w:r>
      <w:r>
        <w:rPr>
          <w:rFonts w:hint="eastAsia"/>
          <w:color w:val="000000"/>
          <w:sz w:val="24"/>
          <w:szCs w:val="24"/>
        </w:rPr>
        <w:t>承诺不向外透露投标人信息。</w:t>
      </w:r>
    </w:p>
    <w:p>
      <w:pPr>
        <w:spacing w:line="360" w:lineRule="auto"/>
        <w:ind w:firstLine="484" w:firstLineChars="202"/>
        <w:rPr>
          <w:color w:val="000000"/>
          <w:sz w:val="24"/>
        </w:rPr>
      </w:pPr>
    </w:p>
    <w:p>
      <w:pPr>
        <w:pStyle w:val="2"/>
        <w:spacing w:line="360" w:lineRule="auto"/>
        <w:jc w:val="center"/>
        <w:rPr>
          <w:rFonts w:hint="eastAsia" w:ascii="宋体" w:hAnsi="宋体" w:eastAsia="宋体"/>
          <w:color w:val="000000"/>
          <w:kern w:val="36"/>
        </w:rPr>
      </w:pPr>
      <w:bookmarkStart w:id="16" w:name="_Toc448835355"/>
      <w:bookmarkStart w:id="17" w:name="_Toc27482"/>
      <w:r>
        <w:rPr>
          <w:rFonts w:hint="eastAsia" w:ascii="宋体" w:hAnsi="宋体" w:eastAsia="宋体"/>
          <w:color w:val="000000"/>
          <w:kern w:val="36"/>
        </w:rPr>
        <w:t>五、</w:t>
      </w:r>
      <w:r>
        <w:rPr>
          <w:rFonts w:hint="eastAsia" w:ascii="宋体" w:hAnsi="宋体" w:eastAsia="宋体"/>
          <w:color w:val="000000"/>
          <w:kern w:val="36"/>
          <w:lang w:val="en-US" w:eastAsia="zh-CN"/>
        </w:rPr>
        <w:t>询价</w:t>
      </w:r>
      <w:r>
        <w:rPr>
          <w:rFonts w:hint="eastAsia" w:ascii="宋体" w:hAnsi="宋体" w:eastAsia="宋体"/>
          <w:color w:val="000000"/>
          <w:kern w:val="36"/>
        </w:rPr>
        <w:t>须知</w:t>
      </w:r>
      <w:bookmarkEnd w:id="16"/>
      <w:bookmarkEnd w:id="17"/>
    </w:p>
    <w:p>
      <w:pPr>
        <w:spacing w:line="360" w:lineRule="auto"/>
        <w:ind w:firstLine="487" w:firstLineChars="202"/>
        <w:rPr>
          <w:b/>
          <w:color w:val="000000"/>
          <w:sz w:val="24"/>
        </w:rPr>
      </w:pPr>
      <w:r>
        <w:rPr>
          <w:rFonts w:hint="eastAsia"/>
          <w:b/>
          <w:color w:val="000000"/>
          <w:sz w:val="24"/>
        </w:rPr>
        <w:t>（一）、投标人开标须知：</w:t>
      </w:r>
    </w:p>
    <w:p>
      <w:pPr>
        <w:spacing w:line="360" w:lineRule="auto"/>
        <w:ind w:firstLine="480" w:firstLineChars="200"/>
        <w:rPr>
          <w:color w:val="000000"/>
          <w:sz w:val="24"/>
        </w:rPr>
      </w:pPr>
      <w:r>
        <w:rPr>
          <w:color w:val="000000"/>
          <w:sz w:val="24"/>
        </w:rPr>
        <w:t>1</w:t>
      </w:r>
      <w:r>
        <w:rPr>
          <w:rFonts w:hint="eastAsia"/>
          <w:color w:val="000000"/>
          <w:sz w:val="24"/>
        </w:rPr>
        <w:t>.供应商未按时投递本次</w:t>
      </w:r>
      <w:r>
        <w:rPr>
          <w:rFonts w:hint="eastAsia"/>
          <w:color w:val="000000"/>
          <w:sz w:val="24"/>
          <w:lang w:val="en-US" w:eastAsia="zh-CN"/>
        </w:rPr>
        <w:t>询价</w:t>
      </w:r>
      <w:r>
        <w:rPr>
          <w:rFonts w:hint="eastAsia"/>
          <w:color w:val="000000"/>
          <w:sz w:val="24"/>
        </w:rPr>
        <w:t>文件的，视为放弃参加。</w:t>
      </w:r>
    </w:p>
    <w:p>
      <w:pPr>
        <w:spacing w:line="360" w:lineRule="auto"/>
        <w:ind w:firstLine="484" w:firstLineChars="202"/>
        <w:rPr>
          <w:color w:val="000000"/>
          <w:sz w:val="24"/>
          <w:highlight w:val="yellow"/>
        </w:rPr>
      </w:pPr>
      <w:r>
        <w:rPr>
          <w:color w:val="000000"/>
          <w:sz w:val="24"/>
        </w:rPr>
        <w:t>2</w:t>
      </w:r>
      <w:r>
        <w:rPr>
          <w:rFonts w:hint="eastAsia"/>
          <w:color w:val="000000"/>
          <w:sz w:val="24"/>
        </w:rPr>
        <w:t>.我院</w:t>
      </w:r>
      <w:r>
        <w:rPr>
          <w:rFonts w:hint="eastAsia"/>
          <w:color w:val="000000"/>
          <w:sz w:val="24"/>
          <w:lang w:eastAsia="zh-CN"/>
        </w:rPr>
        <w:t>招标办</w:t>
      </w:r>
      <w:r>
        <w:rPr>
          <w:rFonts w:hint="eastAsia"/>
          <w:color w:val="000000"/>
          <w:sz w:val="24"/>
        </w:rPr>
        <w:t>在</w:t>
      </w:r>
      <w:r>
        <w:rPr>
          <w:rFonts w:hint="eastAsia"/>
          <w:color w:val="000000"/>
          <w:sz w:val="24"/>
          <w:lang w:val="en-US" w:eastAsia="zh-CN"/>
        </w:rPr>
        <w:t>询价</w:t>
      </w:r>
      <w:r>
        <w:rPr>
          <w:rFonts w:hint="eastAsia"/>
          <w:color w:val="000000"/>
          <w:sz w:val="24"/>
        </w:rPr>
        <w:t>文件规定的时间和地点组织本次</w:t>
      </w:r>
      <w:r>
        <w:rPr>
          <w:rFonts w:hint="eastAsia"/>
          <w:color w:val="000000"/>
          <w:sz w:val="24"/>
          <w:lang w:val="en-US" w:eastAsia="zh-CN"/>
        </w:rPr>
        <w:t>询价</w:t>
      </w:r>
      <w:r>
        <w:rPr>
          <w:rFonts w:hint="eastAsia"/>
          <w:color w:val="000000"/>
          <w:sz w:val="24"/>
        </w:rPr>
        <w:t>活动，</w:t>
      </w:r>
      <w:r>
        <w:rPr>
          <w:rFonts w:hint="eastAsia"/>
          <w:color w:val="000000"/>
          <w:sz w:val="24"/>
          <w:highlight w:val="none"/>
        </w:rPr>
        <w:t>供应商须派代表参加。</w:t>
      </w:r>
    </w:p>
    <w:p>
      <w:pPr>
        <w:spacing w:line="360" w:lineRule="auto"/>
        <w:ind w:firstLine="484" w:firstLineChars="202"/>
        <w:rPr>
          <w:color w:val="000000"/>
          <w:sz w:val="24"/>
        </w:rPr>
      </w:pPr>
      <w:r>
        <w:rPr>
          <w:color w:val="000000"/>
          <w:sz w:val="24"/>
        </w:rPr>
        <w:t>3</w:t>
      </w:r>
      <w:r>
        <w:rPr>
          <w:rFonts w:hint="eastAsia"/>
          <w:color w:val="000000"/>
          <w:sz w:val="24"/>
        </w:rPr>
        <w:t>.</w:t>
      </w:r>
      <w:r>
        <w:rPr>
          <w:rFonts w:hint="eastAsia"/>
          <w:color w:val="000000"/>
          <w:sz w:val="24"/>
          <w:lang w:val="en-US" w:eastAsia="zh-CN"/>
        </w:rPr>
        <w:t>询价</w:t>
      </w:r>
      <w:r>
        <w:rPr>
          <w:rFonts w:hint="eastAsia"/>
          <w:color w:val="000000"/>
          <w:sz w:val="24"/>
        </w:rPr>
        <w:t>时，</w:t>
      </w:r>
      <w:r>
        <w:rPr>
          <w:rFonts w:hint="eastAsia"/>
          <w:color w:val="000000"/>
          <w:sz w:val="24"/>
          <w:lang w:val="en-US" w:eastAsia="zh-CN"/>
        </w:rPr>
        <w:t>招标办</w:t>
      </w:r>
      <w:r>
        <w:rPr>
          <w:rFonts w:hint="eastAsia"/>
          <w:color w:val="000000"/>
          <w:sz w:val="24"/>
        </w:rPr>
        <w:t>将邀请本院使用科室代表、</w:t>
      </w:r>
      <w:r>
        <w:rPr>
          <w:rFonts w:hint="eastAsia"/>
          <w:color w:val="000000"/>
          <w:sz w:val="24"/>
          <w:lang w:val="en-US" w:eastAsia="zh-CN"/>
        </w:rPr>
        <w:t>纪检代表</w:t>
      </w:r>
      <w:r>
        <w:rPr>
          <w:rFonts w:hint="eastAsia"/>
          <w:color w:val="000000"/>
          <w:sz w:val="24"/>
        </w:rPr>
        <w:t>、</w:t>
      </w:r>
      <w:r>
        <w:rPr>
          <w:rFonts w:hint="eastAsia"/>
          <w:color w:val="000000"/>
          <w:sz w:val="24"/>
          <w:lang w:val="en-US" w:eastAsia="zh-CN"/>
        </w:rPr>
        <w:t>院领导班子代表</w:t>
      </w:r>
      <w:r>
        <w:rPr>
          <w:rFonts w:hint="eastAsia"/>
          <w:color w:val="000000"/>
          <w:sz w:val="24"/>
        </w:rPr>
        <w:t>进行现场监督。</w:t>
      </w:r>
    </w:p>
    <w:p>
      <w:pPr>
        <w:spacing w:line="360" w:lineRule="auto"/>
        <w:ind w:firstLine="487" w:firstLineChars="202"/>
        <w:rPr>
          <w:b/>
          <w:color w:val="000000"/>
          <w:sz w:val="24"/>
        </w:rPr>
      </w:pPr>
      <w:r>
        <w:rPr>
          <w:rFonts w:hint="eastAsia"/>
          <w:b/>
          <w:color w:val="000000"/>
          <w:sz w:val="24"/>
        </w:rPr>
        <w:t>（二）、</w:t>
      </w:r>
      <w:r>
        <w:rPr>
          <w:rFonts w:hint="eastAsia"/>
          <w:b/>
          <w:color w:val="000000"/>
          <w:sz w:val="24"/>
          <w:lang w:val="en-US" w:eastAsia="zh-CN"/>
        </w:rPr>
        <w:t>询价</w:t>
      </w:r>
      <w:r>
        <w:rPr>
          <w:rFonts w:hint="eastAsia"/>
          <w:b/>
          <w:color w:val="000000"/>
          <w:sz w:val="24"/>
        </w:rPr>
        <w:t>程序</w:t>
      </w:r>
    </w:p>
    <w:p>
      <w:pPr>
        <w:spacing w:line="360" w:lineRule="auto"/>
        <w:ind w:firstLine="484" w:firstLineChars="202"/>
        <w:rPr>
          <w:color w:val="000000"/>
          <w:sz w:val="24"/>
        </w:rPr>
      </w:pPr>
      <w:r>
        <w:rPr>
          <w:rFonts w:hint="eastAsia"/>
          <w:color w:val="000000"/>
          <w:sz w:val="24"/>
        </w:rPr>
        <w:t>主持人按照</w:t>
      </w:r>
      <w:r>
        <w:rPr>
          <w:rFonts w:hint="eastAsia"/>
          <w:color w:val="000000"/>
          <w:sz w:val="24"/>
          <w:lang w:val="en-US" w:eastAsia="zh-CN"/>
        </w:rPr>
        <w:t>询价</w:t>
      </w:r>
      <w:r>
        <w:rPr>
          <w:rFonts w:hint="eastAsia"/>
          <w:color w:val="000000"/>
          <w:sz w:val="24"/>
          <w:lang w:eastAsia="zh-CN"/>
        </w:rPr>
        <w:t>文件</w:t>
      </w:r>
      <w:r>
        <w:rPr>
          <w:rFonts w:hint="eastAsia"/>
          <w:color w:val="000000"/>
          <w:sz w:val="24"/>
        </w:rPr>
        <w:t>规定的开标时间宣布会议开始，按照规定要求主持</w:t>
      </w:r>
      <w:r>
        <w:rPr>
          <w:rFonts w:hint="eastAsia"/>
          <w:color w:val="000000"/>
          <w:sz w:val="24"/>
          <w:lang w:val="en-US" w:eastAsia="zh-CN"/>
        </w:rPr>
        <w:t>询价</w:t>
      </w:r>
      <w:r>
        <w:rPr>
          <w:rFonts w:hint="eastAsia"/>
          <w:color w:val="000000"/>
          <w:sz w:val="24"/>
        </w:rPr>
        <w:t>会。</w:t>
      </w:r>
      <w:r>
        <w:rPr>
          <w:rFonts w:hint="eastAsia"/>
          <w:color w:val="000000"/>
          <w:sz w:val="24"/>
          <w:lang w:val="en-US" w:eastAsia="zh-CN"/>
        </w:rPr>
        <w:t>询价</w:t>
      </w:r>
      <w:r>
        <w:rPr>
          <w:rFonts w:hint="eastAsia"/>
          <w:color w:val="000000"/>
          <w:sz w:val="24"/>
        </w:rPr>
        <w:t>会将按以下程序进行：</w:t>
      </w:r>
    </w:p>
    <w:p>
      <w:pPr>
        <w:spacing w:line="360" w:lineRule="auto"/>
        <w:ind w:firstLine="484" w:firstLineChars="202"/>
        <w:rPr>
          <w:color w:val="000000"/>
          <w:sz w:val="24"/>
        </w:rPr>
      </w:pPr>
      <w:r>
        <w:rPr>
          <w:color w:val="000000"/>
          <w:sz w:val="24"/>
        </w:rPr>
        <w:t>1</w:t>
      </w:r>
      <w:r>
        <w:rPr>
          <w:rFonts w:hint="eastAsia"/>
          <w:color w:val="000000"/>
          <w:sz w:val="24"/>
        </w:rPr>
        <w:t>.宣布</w:t>
      </w:r>
      <w:r>
        <w:rPr>
          <w:rFonts w:hint="eastAsia"/>
          <w:color w:val="000000"/>
          <w:sz w:val="24"/>
          <w:lang w:val="en-US" w:eastAsia="zh-CN"/>
        </w:rPr>
        <w:t>询价</w:t>
      </w:r>
      <w:r>
        <w:rPr>
          <w:rFonts w:hint="eastAsia"/>
          <w:color w:val="000000"/>
          <w:sz w:val="24"/>
        </w:rPr>
        <w:t>会开始。主持人当众宣布参加</w:t>
      </w:r>
      <w:r>
        <w:rPr>
          <w:rFonts w:hint="eastAsia"/>
          <w:color w:val="000000"/>
          <w:sz w:val="24"/>
          <w:lang w:val="en-US" w:eastAsia="zh-CN"/>
        </w:rPr>
        <w:t>询价</w:t>
      </w:r>
      <w:r>
        <w:rPr>
          <w:rFonts w:hint="eastAsia"/>
          <w:color w:val="000000"/>
          <w:sz w:val="24"/>
        </w:rPr>
        <w:t>会的现场监督人员、主持人、</w:t>
      </w:r>
      <w:r>
        <w:rPr>
          <w:rFonts w:hint="eastAsia"/>
          <w:color w:val="000000"/>
          <w:sz w:val="24"/>
          <w:lang w:val="en-US" w:eastAsia="zh-CN"/>
        </w:rPr>
        <w:t>纪检代理、院领导班子代表、</w:t>
      </w:r>
      <w:r>
        <w:rPr>
          <w:rFonts w:hint="eastAsia"/>
          <w:color w:val="000000"/>
          <w:sz w:val="24"/>
        </w:rPr>
        <w:t>科室代表，根据报名表宣布参加</w:t>
      </w:r>
      <w:r>
        <w:rPr>
          <w:rFonts w:hint="eastAsia"/>
          <w:color w:val="000000"/>
          <w:sz w:val="24"/>
          <w:lang w:val="en-US" w:eastAsia="zh-CN"/>
        </w:rPr>
        <w:t>询价</w:t>
      </w:r>
      <w:r>
        <w:rPr>
          <w:rFonts w:hint="eastAsia"/>
          <w:color w:val="000000"/>
          <w:sz w:val="24"/>
        </w:rPr>
        <w:t>的供应商名单。</w:t>
      </w:r>
    </w:p>
    <w:p>
      <w:pPr>
        <w:spacing w:line="360" w:lineRule="auto"/>
        <w:ind w:firstLine="484" w:firstLineChars="202"/>
        <w:rPr>
          <w:color w:val="000000"/>
          <w:sz w:val="24"/>
        </w:rPr>
      </w:pPr>
      <w:r>
        <w:rPr>
          <w:rFonts w:hint="eastAsia"/>
          <w:color w:val="000000"/>
          <w:sz w:val="24"/>
        </w:rPr>
        <w:t>2.</w:t>
      </w:r>
      <w:r>
        <w:rPr>
          <w:rFonts w:hint="eastAsia"/>
          <w:color w:val="000000"/>
          <w:sz w:val="24"/>
          <w:lang w:eastAsia="zh-CN"/>
        </w:rPr>
        <w:t>询价</w:t>
      </w:r>
      <w:r>
        <w:rPr>
          <w:rFonts w:hint="eastAsia"/>
          <w:color w:val="000000"/>
          <w:sz w:val="24"/>
        </w:rPr>
        <w:t>小组</w:t>
      </w:r>
      <w:r>
        <w:rPr>
          <w:rFonts w:hint="eastAsia"/>
          <w:color w:val="000000"/>
          <w:sz w:val="24"/>
          <w:lang w:eastAsia="zh-CN"/>
        </w:rPr>
        <w:t>进行</w:t>
      </w:r>
      <w:r>
        <w:rPr>
          <w:rFonts w:hint="eastAsia"/>
          <w:color w:val="000000"/>
          <w:sz w:val="24"/>
          <w:lang w:val="en-US" w:eastAsia="zh-CN"/>
        </w:rPr>
        <w:t>评审</w:t>
      </w:r>
      <w:r>
        <w:rPr>
          <w:rFonts w:hint="eastAsia"/>
          <w:color w:val="000000"/>
          <w:sz w:val="24"/>
        </w:rPr>
        <w:t>，确定推荐意向合格供应商顺序。</w:t>
      </w:r>
    </w:p>
    <w:p>
      <w:pPr>
        <w:spacing w:line="360" w:lineRule="auto"/>
        <w:ind w:firstLine="487" w:firstLineChars="202"/>
        <w:rPr>
          <w:b/>
          <w:color w:val="000000"/>
          <w:sz w:val="24"/>
        </w:rPr>
      </w:pPr>
      <w:r>
        <w:rPr>
          <w:rFonts w:hint="eastAsia"/>
          <w:b/>
          <w:color w:val="000000"/>
          <w:sz w:val="24"/>
        </w:rPr>
        <w:t>（三）、</w:t>
      </w:r>
      <w:r>
        <w:rPr>
          <w:rFonts w:hint="eastAsia"/>
          <w:b/>
          <w:color w:val="000000"/>
          <w:sz w:val="24"/>
          <w:lang w:val="en-US" w:eastAsia="zh-CN"/>
        </w:rPr>
        <w:t>询价</w:t>
      </w:r>
      <w:r>
        <w:rPr>
          <w:rFonts w:hint="eastAsia"/>
          <w:b/>
          <w:color w:val="000000"/>
          <w:sz w:val="24"/>
        </w:rPr>
        <w:t>确定中标原则：</w:t>
      </w:r>
    </w:p>
    <w:p>
      <w:pPr>
        <w:spacing w:line="360" w:lineRule="auto"/>
        <w:ind w:firstLine="487" w:firstLineChars="202"/>
        <w:rPr>
          <w:rFonts w:hint="default" w:eastAsia="宋体"/>
          <w:color w:val="000000"/>
          <w:sz w:val="24"/>
          <w:lang w:val="en-US" w:eastAsia="zh-CN"/>
        </w:rPr>
      </w:pPr>
      <w:r>
        <w:rPr>
          <w:b/>
          <w:color w:val="000000"/>
          <w:sz w:val="24"/>
        </w:rPr>
        <w:t>1</w:t>
      </w:r>
      <w:r>
        <w:rPr>
          <w:rFonts w:hint="eastAsia"/>
          <w:b/>
          <w:color w:val="000000"/>
          <w:sz w:val="24"/>
        </w:rPr>
        <w:t>.评</w:t>
      </w:r>
      <w:r>
        <w:rPr>
          <w:rFonts w:hint="eastAsia"/>
          <w:b/>
          <w:color w:val="000000"/>
          <w:sz w:val="24"/>
          <w:lang w:eastAsia="zh-CN"/>
        </w:rPr>
        <w:t>标</w:t>
      </w:r>
      <w:r>
        <w:rPr>
          <w:rFonts w:hint="eastAsia"/>
          <w:b/>
          <w:color w:val="000000"/>
          <w:sz w:val="24"/>
          <w:lang w:val="en-US" w:eastAsia="zh-CN"/>
        </w:rPr>
        <w:t>办法</w:t>
      </w:r>
      <w:r>
        <w:rPr>
          <w:rFonts w:hint="eastAsia"/>
          <w:b/>
          <w:color w:val="000000"/>
          <w:sz w:val="24"/>
        </w:rPr>
        <w:t>：</w:t>
      </w:r>
      <w:r>
        <w:rPr>
          <w:rFonts w:hint="eastAsia"/>
          <w:b/>
          <w:color w:val="000000"/>
          <w:sz w:val="24"/>
          <w:lang w:val="en-US" w:eastAsia="zh-CN"/>
        </w:rPr>
        <w:t>满足产品参数的情况下，报价最低中标。</w:t>
      </w:r>
    </w:p>
    <w:p>
      <w:pPr>
        <w:tabs>
          <w:tab w:val="left" w:pos="851"/>
        </w:tabs>
        <w:spacing w:line="360" w:lineRule="auto"/>
        <w:rPr>
          <w:rFonts w:hint="eastAsia" w:ascii="宋体" w:hAnsi="宋体" w:eastAsia="宋体" w:cs="Times New Roman"/>
          <w:b/>
          <w:sz w:val="24"/>
          <w:szCs w:val="24"/>
        </w:rPr>
      </w:pPr>
    </w:p>
    <w:p>
      <w:pPr>
        <w:tabs>
          <w:tab w:val="left" w:pos="851"/>
        </w:tabs>
        <w:spacing w:line="360" w:lineRule="auto"/>
        <w:ind w:firstLine="482" w:firstLineChars="200"/>
        <w:rPr>
          <w:b/>
          <w:color w:val="000000"/>
          <w:sz w:val="24"/>
        </w:rPr>
      </w:pPr>
      <w:r>
        <w:rPr>
          <w:rFonts w:hint="eastAsia"/>
          <w:b/>
          <w:color w:val="000000"/>
          <w:sz w:val="24"/>
        </w:rPr>
        <w:t>（四）成交通知书</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rFonts w:hint="eastAsia"/>
          <w:color w:val="000000"/>
          <w:sz w:val="24"/>
          <w:lang w:val="en-US" w:eastAsia="zh-CN"/>
        </w:rPr>
        <w:t>招标办</w:t>
      </w:r>
      <w:r>
        <w:rPr>
          <w:rFonts w:hint="eastAsia"/>
          <w:color w:val="000000"/>
          <w:sz w:val="24"/>
        </w:rPr>
        <w:t>向成交方发出中标通知书，中标通知书为签订合同的依据，是合同的有效组成部分，具有法律效力。</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color w:val="000000"/>
          <w:sz w:val="24"/>
        </w:rPr>
        <w:t>1</w:t>
      </w:r>
      <w:r>
        <w:rPr>
          <w:rFonts w:hint="eastAsia"/>
          <w:color w:val="000000"/>
          <w:sz w:val="24"/>
        </w:rPr>
        <w:t>.中标通知书发出后，采购人改变成交结果</w:t>
      </w:r>
      <w:r>
        <w:rPr>
          <w:color w:val="000000"/>
          <w:sz w:val="24"/>
        </w:rPr>
        <w:t xml:space="preserve"> </w:t>
      </w:r>
      <w:r>
        <w:rPr>
          <w:rFonts w:hint="eastAsia"/>
          <w:color w:val="000000"/>
          <w:sz w:val="24"/>
        </w:rPr>
        <w:t>，或者成交供应商无正当理由放弃成交的，应当承担相应的法律责任。</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color w:val="000000"/>
          <w:sz w:val="24"/>
        </w:rPr>
        <w:t>2</w:t>
      </w:r>
      <w:r>
        <w:rPr>
          <w:rFonts w:hint="eastAsia"/>
          <w:color w:val="000000"/>
          <w:sz w:val="24"/>
        </w:rPr>
        <w:t>.成交供应商的</w:t>
      </w:r>
      <w:r>
        <w:rPr>
          <w:rFonts w:hint="eastAsia"/>
          <w:color w:val="000000"/>
          <w:sz w:val="24"/>
          <w:lang w:val="en-US" w:eastAsia="zh-CN"/>
        </w:rPr>
        <w:t>询价</w:t>
      </w:r>
      <w:r>
        <w:rPr>
          <w:rFonts w:hint="eastAsia"/>
          <w:color w:val="000000"/>
          <w:sz w:val="24"/>
        </w:rPr>
        <w:t>文件本应作为无效</w:t>
      </w:r>
      <w:r>
        <w:rPr>
          <w:rFonts w:hint="eastAsia"/>
          <w:color w:val="000000"/>
          <w:sz w:val="24"/>
          <w:lang w:val="en-US" w:eastAsia="zh-CN"/>
        </w:rPr>
        <w:t>询价</w:t>
      </w:r>
      <w:r>
        <w:rPr>
          <w:rFonts w:hint="eastAsia"/>
          <w:color w:val="000000"/>
          <w:sz w:val="24"/>
        </w:rPr>
        <w:t>处理或者有政府采购法律规章制度规定的成交无效情形的，应当宣布发出的成交通知书无效，并收回发出的成交通知书，依法重新确定成交供应商或者重新开展采购活动。</w:t>
      </w:r>
    </w:p>
    <w:p>
      <w:pPr>
        <w:keepNext w:val="0"/>
        <w:keepLines w:val="0"/>
        <w:pageBreakBefore w:val="0"/>
        <w:widowControl w:val="0"/>
        <w:kinsoku/>
        <w:wordWrap/>
        <w:overflowPunct/>
        <w:topLinePunct w:val="0"/>
        <w:autoSpaceDE/>
        <w:autoSpaceDN/>
        <w:bidi w:val="0"/>
        <w:adjustRightInd/>
        <w:snapToGrid/>
        <w:spacing w:line="570" w:lineRule="exact"/>
        <w:ind w:left="0" w:firstLine="482" w:firstLineChars="200"/>
        <w:textAlignment w:val="auto"/>
        <w:rPr>
          <w:b/>
          <w:color w:val="000000"/>
          <w:sz w:val="24"/>
        </w:rPr>
      </w:pPr>
      <w:r>
        <w:rPr>
          <w:rFonts w:hint="eastAsia"/>
          <w:b/>
          <w:color w:val="000000"/>
          <w:sz w:val="24"/>
        </w:rPr>
        <w:t>（五）废标：</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本次采购活动，出现下列情形之一的，予以废标：</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1.出现影响采购公正的违法、违规行为的。</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2.因重大变故，采购任务取消的。</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r>
        <w:rPr>
          <w:rFonts w:hint="eastAsia"/>
          <w:color w:val="000000"/>
          <w:sz w:val="24"/>
          <w:szCs w:val="24"/>
        </w:rPr>
        <w:t>3.</w:t>
      </w:r>
      <w:r>
        <w:rPr>
          <w:rFonts w:hint="eastAsia"/>
          <w:color w:val="000000"/>
          <w:sz w:val="24"/>
        </w:rPr>
        <w:t>成交供应商</w:t>
      </w:r>
      <w:r>
        <w:rPr>
          <w:rFonts w:hint="eastAsia"/>
          <w:color w:val="000000"/>
          <w:sz w:val="24"/>
          <w:szCs w:val="24"/>
        </w:rPr>
        <w:t>的报价严重偏离市场价，</w:t>
      </w:r>
      <w:r>
        <w:rPr>
          <w:rFonts w:hint="eastAsia"/>
          <w:color w:val="000000"/>
          <w:sz w:val="24"/>
          <w:szCs w:val="24"/>
          <w:lang w:val="en-US" w:eastAsia="zh-CN"/>
        </w:rPr>
        <w:t>可能影响产品质量或者</w:t>
      </w:r>
      <w:r>
        <w:rPr>
          <w:rFonts w:hint="eastAsia"/>
          <w:color w:val="000000"/>
          <w:sz w:val="24"/>
          <w:szCs w:val="24"/>
        </w:rPr>
        <w:t>采购人不能支付的。</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r>
        <w:rPr>
          <w:rFonts w:hint="eastAsia"/>
          <w:color w:val="000000"/>
          <w:sz w:val="24"/>
          <w:szCs w:val="24"/>
        </w:rPr>
        <w:t>4.标书内容不符合我院</w:t>
      </w:r>
      <w:r>
        <w:rPr>
          <w:rFonts w:hint="eastAsia"/>
          <w:color w:val="000000"/>
          <w:sz w:val="24"/>
          <w:szCs w:val="24"/>
          <w:lang w:val="en-US" w:eastAsia="zh-CN"/>
        </w:rPr>
        <w:t>询价</w:t>
      </w:r>
      <w:r>
        <w:rPr>
          <w:rFonts w:hint="eastAsia"/>
          <w:color w:val="000000"/>
          <w:sz w:val="24"/>
          <w:szCs w:val="24"/>
          <w:lang w:eastAsia="zh-CN"/>
        </w:rPr>
        <w:t>文件</w:t>
      </w:r>
      <w:r>
        <w:rPr>
          <w:rFonts w:hint="eastAsia"/>
          <w:color w:val="000000"/>
          <w:sz w:val="24"/>
          <w:szCs w:val="24"/>
        </w:rPr>
        <w:t>要求。</w:t>
      </w:r>
    </w:p>
    <w:p>
      <w:pPr>
        <w:pStyle w:val="16"/>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p>
    <w:p>
      <w:pPr>
        <w:pStyle w:val="2"/>
        <w:spacing w:line="360" w:lineRule="auto"/>
        <w:jc w:val="center"/>
        <w:rPr>
          <w:rFonts w:hint="eastAsia" w:ascii="宋体" w:hAnsi="宋体" w:eastAsia="宋体"/>
          <w:color w:val="000000"/>
          <w:kern w:val="36"/>
        </w:rPr>
      </w:pPr>
      <w:bookmarkStart w:id="18" w:name="_Toc23559"/>
      <w:r>
        <w:rPr>
          <w:rFonts w:hint="eastAsia" w:ascii="宋体" w:hAnsi="宋体" w:eastAsia="宋体"/>
          <w:color w:val="000000"/>
          <w:kern w:val="36"/>
        </w:rPr>
        <w:t>六、采购</w:t>
      </w:r>
      <w:r>
        <w:rPr>
          <w:rFonts w:hint="eastAsia" w:ascii="宋体" w:hAnsi="宋体" w:eastAsia="宋体"/>
          <w:color w:val="000000"/>
          <w:kern w:val="36"/>
          <w:lang w:val="en-US" w:eastAsia="zh-CN"/>
        </w:rPr>
        <w:t>行业从业人员体检相关试剂及耗材</w:t>
      </w:r>
      <w:r>
        <w:rPr>
          <w:rFonts w:hint="eastAsia" w:ascii="宋体" w:hAnsi="宋体" w:eastAsia="宋体"/>
          <w:color w:val="000000"/>
          <w:kern w:val="36"/>
        </w:rPr>
        <w:t>的</w:t>
      </w:r>
      <w:r>
        <w:rPr>
          <w:rFonts w:hint="eastAsia" w:ascii="宋体" w:hAnsi="宋体" w:eastAsia="宋体"/>
          <w:color w:val="000000"/>
          <w:kern w:val="36"/>
          <w:lang w:val="en-US" w:eastAsia="zh-CN"/>
        </w:rPr>
        <w:t>参数</w:t>
      </w:r>
      <w:r>
        <w:rPr>
          <w:rFonts w:hint="eastAsia" w:ascii="宋体" w:hAnsi="宋体" w:eastAsia="宋体"/>
          <w:color w:val="000000"/>
          <w:kern w:val="36"/>
        </w:rPr>
        <w:t>及售后服务要求</w:t>
      </w:r>
      <w:bookmarkEnd w:id="18"/>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default" w:ascii="宋体" w:hAnsi="宋体" w:eastAsia="宋体"/>
          <w:b/>
          <w:color w:val="000000"/>
          <w:kern w:val="36"/>
          <w:sz w:val="24"/>
          <w:lang w:val="en-US" w:eastAsia="zh-CN"/>
        </w:rPr>
      </w:pPr>
      <w:r>
        <w:rPr>
          <w:rFonts w:hint="eastAsia" w:ascii="宋体" w:hAnsi="宋体"/>
          <w:b/>
          <w:color w:val="000000"/>
          <w:kern w:val="36"/>
          <w:sz w:val="24"/>
          <w:lang w:eastAsia="zh-CN"/>
        </w:rPr>
        <w:t>（一）</w:t>
      </w:r>
      <w:r>
        <w:rPr>
          <w:rFonts w:hint="eastAsia" w:ascii="宋体" w:hAnsi="宋体"/>
          <w:b/>
          <w:color w:val="000000"/>
          <w:kern w:val="36"/>
          <w:sz w:val="24"/>
        </w:rPr>
        <w:t>、采购</w:t>
      </w:r>
      <w:r>
        <w:rPr>
          <w:rFonts w:hint="eastAsia" w:ascii="宋体" w:hAnsi="宋体"/>
          <w:b/>
          <w:color w:val="000000"/>
          <w:kern w:val="36"/>
          <w:sz w:val="24"/>
          <w:lang w:val="en-US" w:eastAsia="zh-CN"/>
        </w:rPr>
        <w:t>试剂及耗材参数</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拟采</w:t>
      </w:r>
      <w:r>
        <w:rPr>
          <w:rFonts w:hint="eastAsia" w:ascii="Calibri" w:hAnsi="Calibri" w:cs="Times New Roman"/>
          <w:color w:val="000000"/>
          <w:kern w:val="2"/>
          <w:sz w:val="24"/>
          <w:szCs w:val="24"/>
          <w:lang w:val="en-US" w:eastAsia="zh-CN" w:bidi="ar-SA"/>
        </w:rPr>
        <w:t>购行业从业人员体检</w:t>
      </w:r>
      <w:r>
        <w:rPr>
          <w:rFonts w:hint="eastAsia" w:ascii="Calibri" w:hAnsi="Calibri" w:eastAsia="宋体" w:cs="Times New Roman"/>
          <w:color w:val="000000"/>
          <w:kern w:val="2"/>
          <w:sz w:val="24"/>
          <w:szCs w:val="24"/>
          <w:lang w:val="en-US" w:eastAsia="zh-CN" w:bidi="ar-SA"/>
        </w:rPr>
        <w:t>相关的试剂及耗材</w:t>
      </w:r>
      <w:r>
        <w:rPr>
          <w:rFonts w:hint="eastAsia" w:ascii="Calibri" w:hAnsi="Calibri" w:cs="Times New Roman"/>
          <w:color w:val="000000"/>
          <w:kern w:val="2"/>
          <w:sz w:val="24"/>
          <w:szCs w:val="24"/>
          <w:lang w:val="en-US" w:eastAsia="zh-CN" w:bidi="ar-SA"/>
        </w:rPr>
        <w:t>参数</w:t>
      </w:r>
      <w:r>
        <w:rPr>
          <w:rFonts w:hint="eastAsia" w:ascii="Calibri" w:hAnsi="Calibri" w:eastAsia="宋体" w:cs="Times New Roman"/>
          <w:color w:val="000000"/>
          <w:kern w:val="2"/>
          <w:sz w:val="24"/>
          <w:szCs w:val="24"/>
          <w:lang w:val="en-US" w:eastAsia="zh-CN" w:bidi="ar-SA"/>
        </w:rPr>
        <w:t>如下：</w:t>
      </w:r>
    </w:p>
    <w:p>
      <w:pPr>
        <w:keepLines w:val="0"/>
        <w:pageBreakBefore w:val="0"/>
        <w:widowControl w:val="0"/>
        <w:kinsoku/>
        <w:wordWrap/>
        <w:overflowPunct/>
        <w:topLinePunct w:val="0"/>
        <w:autoSpaceDE/>
        <w:autoSpaceDN/>
        <w:bidi w:val="0"/>
        <w:adjustRightInd/>
        <w:snapToGrid/>
        <w:spacing w:line="570" w:lineRule="exact"/>
        <w:ind w:firstLine="480" w:firstLineChars="200"/>
        <w:jc w:val="left"/>
        <w:textAlignment w:val="auto"/>
        <w:rPr>
          <w:rFonts w:hint="eastAsia" w:ascii="Calibri" w:hAnsi="Calibri" w:eastAsia="宋体" w:cs="Times New Roman"/>
          <w:color w:val="000000"/>
          <w:kern w:val="2"/>
          <w:sz w:val="24"/>
          <w:szCs w:val="24"/>
          <w:lang w:val="en-US" w:eastAsia="zh-CN" w:bidi="ar-SA"/>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1"/>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ind w:firstLine="1400" w:firstLineChars="500"/>
              <w:jc w:val="left"/>
              <w:rPr>
                <w:rFonts w:hint="default" w:eastAsiaTheme="minorEastAsia"/>
                <w:sz w:val="28"/>
                <w:szCs w:val="28"/>
                <w:vertAlign w:val="baseline"/>
                <w:lang w:val="en-US" w:eastAsia="zh-CN"/>
              </w:rPr>
            </w:pPr>
            <w:r>
              <w:rPr>
                <w:rFonts w:hint="eastAsia"/>
                <w:sz w:val="28"/>
                <w:szCs w:val="28"/>
                <w:vertAlign w:val="baseline"/>
                <w:lang w:val="en-US" w:eastAsia="zh-CN"/>
              </w:rPr>
              <w:t>试剂名称</w:t>
            </w:r>
          </w:p>
        </w:tc>
        <w:tc>
          <w:tcPr>
            <w:tcW w:w="3871" w:type="dxa"/>
          </w:tcPr>
          <w:p>
            <w:pPr>
              <w:ind w:firstLine="560" w:firstLineChars="200"/>
              <w:jc w:val="left"/>
              <w:rPr>
                <w:rFonts w:hint="default" w:eastAsiaTheme="minorEastAsia"/>
                <w:sz w:val="28"/>
                <w:szCs w:val="28"/>
                <w:vertAlign w:val="baseline"/>
                <w:lang w:val="en-US" w:eastAsia="zh-CN"/>
              </w:rPr>
            </w:pPr>
            <w:r>
              <w:rPr>
                <w:rFonts w:hint="eastAsia"/>
                <w:sz w:val="28"/>
                <w:szCs w:val="28"/>
                <w:vertAlign w:val="baseline"/>
                <w:lang w:val="en-US" w:eastAsia="zh-CN"/>
              </w:rPr>
              <w:t>试剂及耗材参数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甲型肝炎病毒抗体（IgM）检测试剂盒</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样本要求：血清 血浆 检测时间：20分钟判读结果，30分钟后显示结果无临床意义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戊型肝炎病毒抗体（IgM）检测试剂盒</w:t>
            </w:r>
          </w:p>
        </w:tc>
        <w:tc>
          <w:tcPr>
            <w:tcW w:w="3871" w:type="dxa"/>
          </w:tcPr>
          <w:p>
            <w:pPr>
              <w:rPr>
                <w:sz w:val="28"/>
                <w:szCs w:val="28"/>
                <w:vertAlign w:val="baseline"/>
              </w:rPr>
            </w:pPr>
            <w:r>
              <w:rPr>
                <w:rFonts w:hint="eastAsia"/>
                <w:sz w:val="28"/>
                <w:szCs w:val="28"/>
                <w:vertAlign w:val="baseline"/>
                <w:lang w:val="en-US" w:eastAsia="zh-CN"/>
              </w:rPr>
              <w:t>样本要求：血清 血浆 检测时间：20分钟判读结果，30分钟后显示结果无临床意义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sz w:val="28"/>
                <w:szCs w:val="28"/>
                <w:vertAlign w:val="baseline"/>
                <w:lang w:val="en-US"/>
              </w:rPr>
            </w:pPr>
            <w:r>
              <w:rPr>
                <w:rFonts w:hint="eastAsia"/>
                <w:sz w:val="28"/>
                <w:szCs w:val="28"/>
                <w:vertAlign w:val="baseline"/>
                <w:lang w:val="en-US" w:eastAsia="zh-CN"/>
              </w:rPr>
              <w:t>甲型肝炎病毒抗体（IgM）阳性质控品</w:t>
            </w:r>
          </w:p>
        </w:tc>
        <w:tc>
          <w:tcPr>
            <w:tcW w:w="3871" w:type="dxa"/>
          </w:tcPr>
          <w:p>
            <w:pPr>
              <w:rPr>
                <w:rFonts w:hint="default" w:eastAsiaTheme="minorEastAsia"/>
                <w:sz w:val="28"/>
                <w:szCs w:val="28"/>
                <w:vertAlign w:val="baseline"/>
                <w:lang w:val="en-US" w:eastAsia="zh-CN"/>
              </w:rPr>
            </w:pPr>
            <w:r>
              <w:rPr>
                <w:rFonts w:hint="eastAsia" w:eastAsiaTheme="minorEastAsia"/>
                <w:sz w:val="28"/>
                <w:szCs w:val="28"/>
                <w:vertAlign w:val="baseline"/>
                <w:lang w:val="en-US" w:eastAsia="zh-CN"/>
              </w:rPr>
              <w:t>应具有高纯度和较好的稳定性，以确保其在一段时间内保持相对稳定的性质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sz w:val="28"/>
                <w:szCs w:val="28"/>
                <w:vertAlign w:val="baseline"/>
                <w:lang w:val="en-US"/>
              </w:rPr>
            </w:pPr>
            <w:r>
              <w:rPr>
                <w:rFonts w:hint="eastAsia"/>
                <w:sz w:val="28"/>
                <w:szCs w:val="28"/>
                <w:vertAlign w:val="baseline"/>
                <w:lang w:val="en-US" w:eastAsia="zh-CN"/>
              </w:rPr>
              <w:t>甲型肝炎病毒抗体（IgM）阴性质控品</w:t>
            </w:r>
          </w:p>
        </w:tc>
        <w:tc>
          <w:tcPr>
            <w:tcW w:w="3871" w:type="dxa"/>
          </w:tcPr>
          <w:p>
            <w:pPr>
              <w:rPr>
                <w:rFonts w:hint="default" w:eastAsiaTheme="minorEastAsia"/>
                <w:sz w:val="28"/>
                <w:szCs w:val="28"/>
                <w:vertAlign w:val="baseline"/>
                <w:lang w:val="en-US" w:eastAsia="zh-CN"/>
              </w:rPr>
            </w:pPr>
            <w:r>
              <w:rPr>
                <w:rFonts w:hint="eastAsia" w:eastAsiaTheme="minorEastAsia"/>
                <w:sz w:val="28"/>
                <w:szCs w:val="28"/>
                <w:vertAlign w:val="baseline"/>
                <w:lang w:val="en-US" w:eastAsia="zh-CN"/>
              </w:rPr>
              <w:t>应具有高纯度和较好的稳定性，以确保其在一段时间内保持相对稳定的性质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戊型肝炎病毒抗体（IgM）阳性质控品</w:t>
            </w:r>
          </w:p>
        </w:tc>
        <w:tc>
          <w:tcPr>
            <w:tcW w:w="3871" w:type="dxa"/>
          </w:tcPr>
          <w:p>
            <w:pPr>
              <w:rPr>
                <w:sz w:val="28"/>
                <w:szCs w:val="28"/>
                <w:vertAlign w:val="baseline"/>
              </w:rPr>
            </w:pPr>
            <w:r>
              <w:rPr>
                <w:rFonts w:hint="eastAsia" w:eastAsiaTheme="minorEastAsia"/>
                <w:sz w:val="28"/>
                <w:szCs w:val="28"/>
                <w:vertAlign w:val="baseline"/>
                <w:lang w:val="en-US" w:eastAsia="zh-CN"/>
              </w:rPr>
              <w:t>应具有高纯度和较好的稳定性，以确保其在一段时间内保持相对稳定的性质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sz w:val="28"/>
                <w:szCs w:val="28"/>
                <w:vertAlign w:val="baseline"/>
              </w:rPr>
            </w:pPr>
            <w:r>
              <w:rPr>
                <w:rFonts w:hint="eastAsia"/>
                <w:sz w:val="28"/>
                <w:szCs w:val="28"/>
                <w:vertAlign w:val="baseline"/>
                <w:lang w:val="en-US" w:eastAsia="zh-CN"/>
              </w:rPr>
              <w:t>戊型肝炎病毒抗体（IgM）阴性质控品</w:t>
            </w:r>
          </w:p>
        </w:tc>
        <w:tc>
          <w:tcPr>
            <w:tcW w:w="3871" w:type="dxa"/>
          </w:tcPr>
          <w:p>
            <w:pPr>
              <w:rPr>
                <w:sz w:val="28"/>
                <w:szCs w:val="28"/>
                <w:vertAlign w:val="baseline"/>
              </w:rPr>
            </w:pPr>
            <w:r>
              <w:rPr>
                <w:rFonts w:hint="eastAsia" w:eastAsiaTheme="minorEastAsia"/>
                <w:sz w:val="28"/>
                <w:szCs w:val="28"/>
                <w:vertAlign w:val="baseline"/>
                <w:lang w:val="en-US" w:eastAsia="zh-CN"/>
              </w:rPr>
              <w:t>应具有高纯度和较好的稳定性，以确保其在一段时间内保持相对稳定的性质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营养肉汤（NB）管</w:t>
            </w:r>
          </w:p>
        </w:tc>
        <w:tc>
          <w:tcPr>
            <w:tcW w:w="3871" w:type="dxa"/>
          </w:tcPr>
          <w:p>
            <w:pPr>
              <w:rPr>
                <w:rFonts w:hint="default" w:eastAsiaTheme="minorEastAsia"/>
                <w:sz w:val="28"/>
                <w:szCs w:val="28"/>
                <w:vertAlign w:val="baseline"/>
                <w:lang w:val="en-US" w:eastAsia="zh-CN"/>
              </w:rPr>
            </w:pPr>
            <w:r>
              <w:rPr>
                <w:rFonts w:hint="eastAsia" w:eastAsiaTheme="minorEastAsia"/>
                <w:sz w:val="28"/>
                <w:szCs w:val="28"/>
                <w:vertAlign w:val="baseline"/>
                <w:lang w:val="en-US" w:eastAsia="zh-CN"/>
              </w:rPr>
              <w:t>采集样品应能满足重复分析的需要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三糖铁琼脂培养管</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用于鉴别肠道菌发酵蔗糖、乳糖、葡萄糖及产生硫化氢的生化反应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XLD培养基平板</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9cm用于革兰氏阴性肠杆菌特别是志贺氏菌和沙门氏菌的选择性分离培养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沙门菌属（0多价）诊断血清</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用于沙门菌属常见菌型定型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志贺菌属四价诊断血清</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诊断志贺菌属各型菌种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塑料试管架</w:t>
            </w:r>
          </w:p>
        </w:tc>
        <w:tc>
          <w:tcPr>
            <w:tcW w:w="3871" w:type="dxa"/>
          </w:tcPr>
          <w:p>
            <w:pPr>
              <w:rPr>
                <w:rFonts w:hint="default" w:eastAsiaTheme="minorEastAsia"/>
                <w:sz w:val="28"/>
                <w:szCs w:val="28"/>
                <w:vertAlign w:val="baseline"/>
                <w:lang w:val="en-US" w:eastAsia="zh-CN"/>
              </w:rPr>
            </w:pPr>
            <w:r>
              <w:rPr>
                <w:rFonts w:hint="eastAsia"/>
                <w:sz w:val="28"/>
                <w:szCs w:val="28"/>
                <w:vertAlign w:val="baseline"/>
                <w:lang w:val="en-US" w:eastAsia="zh-CN"/>
              </w:rPr>
              <w:t>1.材质：聚丙烯2.化学耐性好，坚固耐用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1" w:type="dxa"/>
          </w:tcPr>
          <w:p>
            <w:pPr>
              <w:rPr>
                <w:rFonts w:hint="default"/>
                <w:sz w:val="28"/>
                <w:szCs w:val="28"/>
                <w:vertAlign w:val="baseline"/>
                <w:lang w:val="en-US" w:eastAsia="zh-CN"/>
              </w:rPr>
            </w:pPr>
            <w:r>
              <w:rPr>
                <w:rFonts w:hint="eastAsia"/>
                <w:sz w:val="28"/>
                <w:szCs w:val="28"/>
                <w:vertAlign w:val="baseline"/>
                <w:lang w:val="en-US" w:eastAsia="zh-CN"/>
              </w:rPr>
              <w:t>0139群霍乱弧菌检测试剂盒</w:t>
            </w:r>
          </w:p>
        </w:tc>
        <w:tc>
          <w:tcPr>
            <w:tcW w:w="3871" w:type="dxa"/>
          </w:tcPr>
          <w:p>
            <w:pPr>
              <w:rPr>
                <w:rFonts w:hint="default"/>
                <w:sz w:val="28"/>
                <w:szCs w:val="28"/>
                <w:vertAlign w:val="baseline"/>
                <w:lang w:val="en-US" w:eastAsia="zh-CN"/>
              </w:rPr>
            </w:pPr>
            <w:r>
              <w:rPr>
                <w:rFonts w:hint="eastAsia"/>
                <w:sz w:val="28"/>
                <w:szCs w:val="28"/>
                <w:vertAlign w:val="baseline"/>
                <w:lang w:val="en-US" w:eastAsia="zh-CN"/>
              </w:rPr>
              <w:t>定性检测人粪便中的0139群霍乱弧菌</w:t>
            </w:r>
          </w:p>
        </w:tc>
      </w:tr>
    </w:tbl>
    <w:p>
      <w:pPr>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color w:val="000000"/>
          <w:kern w:val="36"/>
          <w:sz w:val="28"/>
          <w:szCs w:val="28"/>
        </w:rPr>
      </w:pPr>
    </w:p>
    <w:p>
      <w:pPr>
        <w:pStyle w:val="3"/>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ascii="宋体" w:hAnsi="宋体"/>
          <w:b/>
          <w:color w:val="000000"/>
          <w:kern w:val="36"/>
          <w:sz w:val="24"/>
        </w:rPr>
      </w:pPr>
      <w:r>
        <w:rPr>
          <w:rFonts w:hint="eastAsia" w:ascii="宋体" w:hAnsi="宋体"/>
          <w:b/>
          <w:color w:val="000000"/>
          <w:kern w:val="36"/>
          <w:sz w:val="24"/>
          <w:lang w:eastAsia="zh-CN"/>
        </w:rPr>
        <w:t>（二）</w:t>
      </w:r>
      <w:r>
        <w:rPr>
          <w:rFonts w:hint="eastAsia" w:ascii="宋体" w:hAnsi="宋体"/>
          <w:b/>
          <w:color w:val="000000"/>
          <w:kern w:val="36"/>
          <w:sz w:val="24"/>
        </w:rPr>
        <w:t>、商务要求</w:t>
      </w:r>
    </w:p>
    <w:p>
      <w:pPr>
        <w:pStyle w:val="3"/>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ascii="仿宋" w:hAnsi="仿宋" w:eastAsia="仿宋" w:cs="仿宋"/>
          <w:color w:val="000000"/>
          <w:sz w:val="24"/>
        </w:rPr>
        <w:t>1</w:t>
      </w:r>
      <w:r>
        <w:rPr>
          <w:rFonts w:hint="eastAsia" w:ascii="仿宋" w:hAnsi="仿宋" w:eastAsia="仿宋" w:cs="仿宋"/>
          <w:color w:val="000000"/>
          <w:sz w:val="24"/>
        </w:rPr>
        <w:t>.</w:t>
      </w:r>
      <w:r>
        <w:rPr>
          <w:rFonts w:hint="eastAsia" w:ascii="宋体" w:hAnsi="宋体" w:cs="宋体"/>
          <w:color w:val="000000"/>
          <w:sz w:val="24"/>
        </w:rPr>
        <w:t>服务期限：一年一签，医院考评合格续签。</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2.供应的产品均为合格且合法渠道购进的产品，医院急需的产品在接到计划开始算供货时间不得超过6小时，非急需的产品供货时间不超过72小时。医院反应的产品使用中存在的问题，供货企业应该在2小时内响应，24小时内解决。所有产品必须按照说明书的运输条件运送至医院指定的地点。若未能履行以上承诺条款的，医院可随时解除合作。</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3.医院滞销近效期产品商业公司给予退换货。</w:t>
      </w:r>
    </w:p>
    <w:p>
      <w:pPr>
        <w:pStyle w:val="3"/>
        <w:rPr>
          <w:rFonts w:hint="eastAsia" w:ascii="宋体" w:hAnsi="宋体" w:cs="宋体"/>
          <w:color w:val="000000"/>
          <w:sz w:val="24"/>
        </w:rPr>
      </w:pPr>
    </w:p>
    <w:p>
      <w:pPr>
        <w:pStyle w:val="4"/>
      </w:pPr>
    </w:p>
    <w:p>
      <w:pPr>
        <w:pStyle w:val="2"/>
        <w:spacing w:line="360" w:lineRule="auto"/>
        <w:jc w:val="center"/>
        <w:rPr>
          <w:rFonts w:hint="eastAsia" w:ascii="宋体" w:hAnsi="宋体" w:eastAsia="宋体"/>
          <w:color w:val="000000"/>
          <w:kern w:val="36"/>
        </w:rPr>
      </w:pPr>
      <w:bookmarkStart w:id="19" w:name="_Toc101"/>
      <w:bookmarkStart w:id="20" w:name="_Toc448835356"/>
      <w:r>
        <w:rPr>
          <w:rFonts w:hint="eastAsia" w:ascii="宋体" w:hAnsi="宋体" w:eastAsia="宋体"/>
          <w:color w:val="000000"/>
          <w:kern w:val="36"/>
        </w:rPr>
        <w:t>七、签订及履行合同和验收</w:t>
      </w:r>
      <w:bookmarkEnd w:id="19"/>
      <w:bookmarkEnd w:id="20"/>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b/>
          <w:color w:val="000000"/>
          <w:sz w:val="24"/>
        </w:rPr>
      </w:pPr>
      <w:r>
        <w:rPr>
          <w:rFonts w:hint="eastAsia"/>
          <w:color w:val="000000"/>
          <w:sz w:val="24"/>
        </w:rPr>
        <w:t>公司应保证提供资料真实有效，医院对成交供应商将进行实地考核后签订合同。</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1</w:t>
      </w:r>
      <w:r>
        <w:rPr>
          <w:rFonts w:hint="eastAsia"/>
          <w:b/>
          <w:color w:val="000000"/>
          <w:sz w:val="24"/>
        </w:rPr>
        <w:t>.签订合同</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1</w:t>
      </w:r>
      <w:r>
        <w:rPr>
          <w:rFonts w:hint="eastAsia"/>
          <w:color w:val="000000"/>
          <w:sz w:val="24"/>
        </w:rPr>
        <w:t>）成交供应商在中标结果发布</w:t>
      </w:r>
      <w:r>
        <w:rPr>
          <w:rFonts w:hint="eastAsia"/>
          <w:color w:val="000000"/>
        </w:rPr>
        <w:t>中标通知书</w:t>
      </w:r>
      <w:r>
        <w:rPr>
          <w:rFonts w:hint="eastAsia"/>
          <w:color w:val="000000"/>
          <w:sz w:val="24"/>
        </w:rPr>
        <w:t>后，应在</w:t>
      </w:r>
      <w:r>
        <w:rPr>
          <w:color w:val="000000"/>
          <w:sz w:val="24"/>
        </w:rPr>
        <w:t>10</w:t>
      </w:r>
      <w:r>
        <w:rPr>
          <w:rFonts w:hint="eastAsia"/>
          <w:color w:val="000000"/>
          <w:sz w:val="24"/>
        </w:rPr>
        <w:t>个工作日内与采购人签订合同。由于成交供应商的原因逾期未与采购人签订合同的，将视为放弃中标。</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2</w:t>
      </w:r>
      <w:r>
        <w:rPr>
          <w:rFonts w:hint="eastAsia"/>
          <w:color w:val="000000"/>
          <w:sz w:val="24"/>
        </w:rPr>
        <w:t>）合同条款由双方商定，原则上应包括成交供应商的报价及开标会中临时提出的条款及本</w:t>
      </w:r>
      <w:r>
        <w:rPr>
          <w:rFonts w:hint="eastAsia"/>
          <w:color w:val="000000"/>
          <w:sz w:val="24"/>
          <w:lang w:val="en-US" w:eastAsia="zh-CN"/>
        </w:rPr>
        <w:t>询价</w:t>
      </w:r>
      <w:r>
        <w:rPr>
          <w:rFonts w:hint="eastAsia"/>
          <w:color w:val="000000"/>
          <w:sz w:val="24"/>
        </w:rPr>
        <w:t>文件中涉及的有关合同条款。</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3</w:t>
      </w:r>
      <w:r>
        <w:rPr>
          <w:rFonts w:hint="eastAsia"/>
          <w:color w:val="000000"/>
          <w:sz w:val="24"/>
        </w:rPr>
        <w:t>）按</w:t>
      </w:r>
      <w:r>
        <w:rPr>
          <w:rFonts w:hint="eastAsia"/>
          <w:color w:val="000000"/>
          <w:sz w:val="24"/>
          <w:lang w:val="en-US" w:eastAsia="zh-CN"/>
        </w:rPr>
        <w:t>询价</w:t>
      </w:r>
      <w:r>
        <w:rPr>
          <w:rFonts w:hint="eastAsia"/>
          <w:color w:val="000000"/>
          <w:sz w:val="24"/>
        </w:rPr>
        <w:t>文件要求如未能提供信息或信息不全，医院将只认可提供部分，其余将不予以认可。</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2</w:t>
      </w:r>
      <w:r>
        <w:rPr>
          <w:rFonts w:hint="eastAsia"/>
          <w:b/>
          <w:color w:val="000000"/>
          <w:sz w:val="24"/>
        </w:rPr>
        <w:t>.</w:t>
      </w:r>
      <w:r>
        <w:rPr>
          <w:rFonts w:hint="eastAsia"/>
          <w:b/>
          <w:color w:val="000000"/>
          <w:sz w:val="24"/>
          <w:lang w:val="en-US" w:eastAsia="zh-CN"/>
        </w:rPr>
        <w:t>询价</w:t>
      </w:r>
      <w:r>
        <w:rPr>
          <w:rFonts w:hint="eastAsia"/>
          <w:b/>
          <w:color w:val="000000"/>
          <w:sz w:val="24"/>
        </w:rPr>
        <w:t>保证金</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本次</w:t>
      </w:r>
      <w:r>
        <w:rPr>
          <w:rFonts w:hint="eastAsia"/>
          <w:color w:val="000000"/>
          <w:sz w:val="24"/>
          <w:lang w:val="en-US" w:eastAsia="zh-CN"/>
        </w:rPr>
        <w:t>询价</w:t>
      </w:r>
      <w:r>
        <w:rPr>
          <w:rFonts w:hint="eastAsia"/>
          <w:color w:val="000000"/>
          <w:sz w:val="24"/>
        </w:rPr>
        <w:t>无需缴纳</w:t>
      </w:r>
      <w:r>
        <w:rPr>
          <w:rFonts w:hint="eastAsia"/>
          <w:color w:val="000000"/>
          <w:sz w:val="24"/>
          <w:lang w:val="en-US" w:eastAsia="zh-CN"/>
        </w:rPr>
        <w:t>询价</w:t>
      </w:r>
      <w:r>
        <w:rPr>
          <w:rFonts w:hint="eastAsia"/>
          <w:color w:val="000000"/>
          <w:sz w:val="24"/>
        </w:rPr>
        <w:t>保证金。</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3</w:t>
      </w:r>
      <w:r>
        <w:rPr>
          <w:rFonts w:hint="eastAsia"/>
          <w:b/>
          <w:color w:val="000000"/>
          <w:sz w:val="24"/>
        </w:rPr>
        <w:t>.履行合同</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成交供应商与采购人签订合同后，合同双方应严格执行合同条款，履行合同规定的义务，保证合同的顺利完成。</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在合同履行过程中，</w:t>
      </w:r>
      <w:r>
        <w:rPr>
          <w:color w:val="000000"/>
          <w:sz w:val="24"/>
        </w:rPr>
        <w:t xml:space="preserve"> </w:t>
      </w:r>
      <w:r>
        <w:rPr>
          <w:rFonts w:hint="eastAsia"/>
          <w:color w:val="000000"/>
          <w:sz w:val="24"/>
        </w:rPr>
        <w:t>如发生合同纠纷，合同双方应按照《合同法》的有关规定进行处理。</w:t>
      </w:r>
    </w:p>
    <w:p>
      <w:pPr>
        <w:keepLines w:val="0"/>
        <w:pageBreakBefore w:val="0"/>
        <w:widowControl w:val="0"/>
        <w:kinsoku/>
        <w:wordWrap/>
        <w:overflowPunct/>
        <w:topLinePunct w:val="0"/>
        <w:autoSpaceDE/>
        <w:autoSpaceDN/>
        <w:bidi w:val="0"/>
        <w:adjustRightInd/>
        <w:snapToGrid/>
        <w:spacing w:line="570" w:lineRule="exact"/>
        <w:textAlignment w:val="auto"/>
        <w:rPr>
          <w:rFonts w:ascii="仿宋_GB2312" w:hAnsi="宋体" w:eastAsia="仿宋_GB2312" w:cs="宋体"/>
          <w:bCs/>
          <w:color w:val="000000"/>
          <w:kern w:val="36"/>
          <w:sz w:val="24"/>
        </w:rPr>
      </w:pPr>
    </w:p>
    <w:p>
      <w:pPr>
        <w:pStyle w:val="2"/>
        <w:spacing w:line="360" w:lineRule="auto"/>
        <w:jc w:val="center"/>
        <w:rPr>
          <w:color w:val="000000"/>
          <w:sz w:val="24"/>
        </w:rPr>
      </w:pPr>
      <w:bookmarkStart w:id="21" w:name="_Toc415129767"/>
      <w:bookmarkStart w:id="22" w:name="_Toc7054"/>
      <w:bookmarkStart w:id="23" w:name="_Toc448835357"/>
      <w:r>
        <w:rPr>
          <w:rFonts w:hint="eastAsia" w:ascii="宋体" w:hAnsi="宋体" w:eastAsia="宋体"/>
          <w:color w:val="000000"/>
          <w:kern w:val="36"/>
        </w:rPr>
        <w:t>八、</w:t>
      </w:r>
      <w:bookmarkEnd w:id="21"/>
      <w:r>
        <w:rPr>
          <w:rFonts w:hint="eastAsia" w:ascii="宋体" w:hAnsi="宋体" w:eastAsia="宋体"/>
          <w:color w:val="000000"/>
          <w:kern w:val="36"/>
        </w:rPr>
        <w:t>其他须知</w:t>
      </w:r>
      <w:bookmarkEnd w:id="22"/>
      <w:bookmarkEnd w:id="23"/>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color w:val="000000"/>
          <w:sz w:val="24"/>
        </w:rPr>
        <w:t>1</w:t>
      </w:r>
      <w:r>
        <w:rPr>
          <w:rFonts w:hint="eastAsia"/>
          <w:color w:val="000000"/>
          <w:sz w:val="24"/>
        </w:rPr>
        <w:t>.供应商所提交的</w:t>
      </w:r>
      <w:r>
        <w:rPr>
          <w:rFonts w:hint="eastAsia"/>
          <w:color w:val="000000"/>
          <w:sz w:val="24"/>
          <w:lang w:val="en-US" w:eastAsia="zh-CN"/>
        </w:rPr>
        <w:t>询价</w:t>
      </w:r>
      <w:r>
        <w:rPr>
          <w:rFonts w:hint="eastAsia"/>
          <w:color w:val="000000"/>
          <w:sz w:val="24"/>
        </w:rPr>
        <w:t>文件，一律不退还；供应商报名成功，因特殊情况不能参加</w:t>
      </w:r>
      <w:r>
        <w:rPr>
          <w:rFonts w:hint="eastAsia"/>
          <w:color w:val="000000"/>
          <w:sz w:val="24"/>
          <w:lang w:eastAsia="zh-CN"/>
        </w:rPr>
        <w:t>询价</w:t>
      </w:r>
      <w:r>
        <w:rPr>
          <w:rFonts w:hint="eastAsia"/>
          <w:color w:val="000000"/>
          <w:sz w:val="24"/>
        </w:rPr>
        <w:t>活动，应提前告之；超过时间办理</w:t>
      </w:r>
      <w:r>
        <w:rPr>
          <w:rFonts w:hint="eastAsia"/>
          <w:color w:val="000000"/>
          <w:sz w:val="24"/>
          <w:lang w:val="en-US" w:eastAsia="zh-CN"/>
        </w:rPr>
        <w:t>询价</w:t>
      </w:r>
      <w:r>
        <w:rPr>
          <w:rFonts w:hint="eastAsia"/>
          <w:color w:val="000000"/>
          <w:sz w:val="24"/>
        </w:rPr>
        <w:t>事项的，本办概不受理。</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color w:val="000000"/>
          <w:sz w:val="24"/>
        </w:rPr>
        <w:t>2</w:t>
      </w:r>
      <w:r>
        <w:rPr>
          <w:rFonts w:hint="eastAsia"/>
          <w:color w:val="000000"/>
          <w:sz w:val="24"/>
        </w:rPr>
        <w:t>.供应商参加</w:t>
      </w:r>
      <w:r>
        <w:rPr>
          <w:rFonts w:hint="eastAsia"/>
          <w:color w:val="000000"/>
          <w:sz w:val="24"/>
          <w:lang w:val="en-US" w:eastAsia="zh-CN"/>
        </w:rPr>
        <w:t>询价</w:t>
      </w:r>
      <w:r>
        <w:rPr>
          <w:rFonts w:hint="eastAsia"/>
          <w:color w:val="000000"/>
          <w:sz w:val="24"/>
        </w:rPr>
        <w:t>的有关费用由供应商自行承担。</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color w:val="000000"/>
          <w:sz w:val="24"/>
        </w:rPr>
      </w:pPr>
      <w:r>
        <w:rPr>
          <w:color w:val="000000"/>
          <w:sz w:val="24"/>
        </w:rPr>
        <w:t>3</w:t>
      </w:r>
      <w:r>
        <w:rPr>
          <w:rFonts w:hint="eastAsia"/>
          <w:color w:val="000000"/>
          <w:sz w:val="24"/>
        </w:rPr>
        <w:t>.款项支付：通过双方签订合同，公对公转账。</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color w:val="000000"/>
          <w:sz w:val="24"/>
        </w:rPr>
      </w:pPr>
      <w:r>
        <w:rPr>
          <w:color w:val="000000"/>
          <w:sz w:val="24"/>
        </w:rPr>
        <w:t>4</w:t>
      </w:r>
      <w:r>
        <w:rPr>
          <w:rFonts w:hint="eastAsia"/>
          <w:color w:val="000000"/>
          <w:sz w:val="24"/>
        </w:rPr>
        <w:t>.本次采购活动解释权归</w:t>
      </w:r>
      <w:r>
        <w:rPr>
          <w:rFonts w:hint="eastAsia"/>
          <w:color w:val="000000"/>
          <w:sz w:val="24"/>
          <w:lang w:val="en-US" w:eastAsia="zh-CN"/>
        </w:rPr>
        <w:t>简阳市禾丰中心卫生院</w:t>
      </w:r>
      <w:r>
        <w:rPr>
          <w:rFonts w:hint="eastAsia"/>
          <w:color w:val="000000"/>
          <w:sz w:val="24"/>
        </w:rPr>
        <w:t>所有。</w:t>
      </w:r>
      <w:bookmarkStart w:id="24" w:name="_Toc448835358"/>
    </w:p>
    <w:p>
      <w:pPr>
        <w:spacing w:line="360" w:lineRule="auto"/>
        <w:ind w:firstLine="484" w:firstLineChars="202"/>
        <w:rPr>
          <w:rFonts w:hint="eastAsia"/>
          <w:color w:val="000000"/>
          <w:sz w:val="24"/>
        </w:rPr>
      </w:pPr>
    </w:p>
    <w:p>
      <w:pPr>
        <w:spacing w:line="360" w:lineRule="auto"/>
        <w:jc w:val="both"/>
        <w:rPr>
          <w:rFonts w:hint="eastAsia"/>
          <w:color w:val="000000"/>
          <w:kern w:val="36"/>
          <w:sz w:val="44"/>
          <w:szCs w:val="44"/>
        </w:rPr>
      </w:pPr>
    </w:p>
    <w:p>
      <w:pPr>
        <w:pStyle w:val="3"/>
        <w:rPr>
          <w:rFonts w:hint="eastAsia"/>
        </w:rPr>
      </w:pPr>
    </w:p>
    <w:p>
      <w:pPr>
        <w:pStyle w:val="4"/>
        <w:rPr>
          <w:rFonts w:hint="eastAsia"/>
        </w:rPr>
      </w:pPr>
    </w:p>
    <w:p>
      <w:pPr>
        <w:pStyle w:val="4"/>
        <w:rPr>
          <w:rFonts w:hint="eastAsia"/>
        </w:rPr>
      </w:pPr>
    </w:p>
    <w:p>
      <w:pPr>
        <w:pStyle w:val="4"/>
        <w:ind w:left="0" w:leftChars="0" w:firstLine="0" w:firstLineChars="0"/>
        <w:rPr>
          <w:rFonts w:hint="eastAsia"/>
        </w:rPr>
      </w:pPr>
    </w:p>
    <w:p>
      <w:pPr>
        <w:spacing w:line="360" w:lineRule="auto"/>
        <w:jc w:val="both"/>
        <w:rPr>
          <w:rFonts w:hint="eastAsia"/>
          <w:color w:val="000000"/>
          <w:kern w:val="36"/>
          <w:sz w:val="44"/>
          <w:szCs w:val="44"/>
        </w:rPr>
      </w:pPr>
    </w:p>
    <w:p>
      <w:pPr>
        <w:spacing w:line="360" w:lineRule="auto"/>
        <w:jc w:val="center"/>
        <w:rPr>
          <w:color w:val="000000"/>
          <w:kern w:val="36"/>
          <w:sz w:val="44"/>
          <w:szCs w:val="44"/>
        </w:rPr>
      </w:pPr>
      <w:r>
        <w:rPr>
          <w:rFonts w:hint="eastAsia"/>
          <w:color w:val="000000"/>
          <w:kern w:val="36"/>
          <w:sz w:val="44"/>
          <w:szCs w:val="44"/>
        </w:rPr>
        <w:t>第四章、</w:t>
      </w:r>
      <w:r>
        <w:rPr>
          <w:rFonts w:hint="eastAsia"/>
          <w:color w:val="000000"/>
          <w:kern w:val="36"/>
          <w:sz w:val="44"/>
          <w:szCs w:val="44"/>
          <w:lang w:val="en-US" w:eastAsia="zh-CN"/>
        </w:rPr>
        <w:t>询价</w:t>
      </w:r>
      <w:r>
        <w:rPr>
          <w:rFonts w:hint="eastAsia"/>
          <w:color w:val="000000"/>
          <w:kern w:val="36"/>
          <w:sz w:val="44"/>
          <w:szCs w:val="44"/>
        </w:rPr>
        <w:t>文件部分格式</w:t>
      </w:r>
      <w:bookmarkEnd w:id="24"/>
    </w:p>
    <w:p>
      <w:pPr>
        <w:spacing w:line="360" w:lineRule="auto"/>
        <w:rPr>
          <w:color w:val="000000"/>
        </w:rPr>
      </w:pPr>
    </w:p>
    <w:p>
      <w:pPr>
        <w:pStyle w:val="2"/>
        <w:spacing w:line="360" w:lineRule="auto"/>
        <w:jc w:val="center"/>
        <w:rPr>
          <w:rFonts w:hint="eastAsia" w:ascii="方正小标宋简体" w:hAnsi="黑体" w:eastAsia="方正小标宋简体" w:cs="Arial"/>
          <w:b w:val="0"/>
          <w:color w:val="000000"/>
          <w:sz w:val="44"/>
          <w:szCs w:val="44"/>
          <w:lang w:val="en-US" w:eastAsia="zh-CN"/>
        </w:rPr>
      </w:pPr>
      <w:bookmarkStart w:id="25" w:name="_Toc30059325"/>
      <w:bookmarkStart w:id="26" w:name="_Toc12022"/>
      <w:r>
        <w:rPr>
          <w:rFonts w:hint="eastAsia" w:ascii="方正小标宋简体" w:hAnsi="黑体" w:eastAsia="方正小标宋简体" w:cs="Arial"/>
          <w:b w:val="0"/>
          <w:color w:val="000000"/>
          <w:sz w:val="44"/>
          <w:szCs w:val="44"/>
          <w:lang w:val="en-US" w:eastAsia="zh-CN"/>
        </w:rPr>
        <w:t>封面</w:t>
      </w:r>
      <w:bookmarkEnd w:id="25"/>
      <w:bookmarkEnd w:id="26"/>
    </w:p>
    <w:p>
      <w:pPr>
        <w:pStyle w:val="16"/>
        <w:spacing w:line="360" w:lineRule="auto"/>
        <w:ind w:left="362" w:firstLine="0" w:firstLineChars="0"/>
        <w:jc w:val="left"/>
        <w:rPr>
          <w:color w:val="000000"/>
        </w:rPr>
      </w:pPr>
    </w:p>
    <w:p>
      <w:pPr>
        <w:pStyle w:val="16"/>
        <w:spacing w:line="360" w:lineRule="auto"/>
        <w:ind w:firstLine="0" w:firstLineChars="0"/>
        <w:rPr>
          <w:color w:val="000000"/>
        </w:rPr>
      </w:pPr>
    </w:p>
    <w:p>
      <w:pPr>
        <w:pStyle w:val="2"/>
        <w:spacing w:line="360" w:lineRule="auto"/>
        <w:jc w:val="center"/>
        <w:rPr>
          <w:rFonts w:hint="eastAsia" w:ascii="方正小标宋简体" w:hAnsi="黑体" w:eastAsia="方正小标宋简体" w:cs="Arial"/>
          <w:b w:val="0"/>
          <w:color w:val="000000"/>
          <w:sz w:val="44"/>
          <w:szCs w:val="44"/>
          <w:lang w:val="en-US" w:eastAsia="zh-CN"/>
        </w:rPr>
      </w:pPr>
      <w:bookmarkStart w:id="27" w:name="_Toc3327"/>
      <w:bookmarkStart w:id="28" w:name="_Toc78293975"/>
      <w:bookmarkStart w:id="29" w:name="_Toc356396348"/>
      <w:r>
        <w:rPr>
          <w:rFonts w:hint="eastAsia" w:ascii="方正小标宋简体" w:hAnsi="黑体" w:eastAsia="方正小标宋简体" w:cs="Arial"/>
          <w:b w:val="0"/>
          <w:color w:val="000000"/>
          <w:sz w:val="44"/>
          <w:szCs w:val="44"/>
          <w:lang w:val="en-US" w:eastAsia="zh-CN"/>
        </w:rPr>
        <w:t>简阳市禾丰中心卫生院</w:t>
      </w:r>
      <w:bookmarkEnd w:id="27"/>
    </w:p>
    <w:p>
      <w:pPr>
        <w:pStyle w:val="2"/>
        <w:spacing w:line="360" w:lineRule="auto"/>
        <w:jc w:val="center"/>
        <w:rPr>
          <w:rFonts w:hint="eastAsia" w:ascii="方正小标宋简体" w:hAnsi="黑体" w:eastAsia="方正小标宋简体" w:cs="Arial"/>
          <w:b w:val="0"/>
          <w:color w:val="000000"/>
          <w:sz w:val="44"/>
          <w:szCs w:val="44"/>
        </w:rPr>
      </w:pPr>
      <w:bookmarkStart w:id="30" w:name="_Toc5458"/>
      <w:r>
        <w:rPr>
          <w:rFonts w:hint="eastAsia" w:ascii="方正小标宋简体" w:hAnsi="黑体" w:eastAsia="方正小标宋简体" w:cs="Arial"/>
          <w:b w:val="0"/>
          <w:color w:val="000000"/>
          <w:sz w:val="44"/>
          <w:szCs w:val="44"/>
          <w:u w:val="none"/>
          <w:lang w:val="en-US" w:eastAsia="zh-CN"/>
        </w:rPr>
        <w:t>行业从业人员体检相关试剂</w:t>
      </w:r>
      <w:r>
        <w:rPr>
          <w:rFonts w:hint="eastAsia" w:ascii="方正小标宋简体" w:hAnsi="黑体" w:eastAsia="方正小标宋简体" w:cs="Arial"/>
          <w:b w:val="0"/>
          <w:color w:val="000000"/>
          <w:sz w:val="44"/>
          <w:szCs w:val="44"/>
          <w:lang w:val="en-US" w:eastAsia="zh-CN"/>
        </w:rPr>
        <w:t>及耗材</w:t>
      </w:r>
      <w:r>
        <w:rPr>
          <w:rFonts w:hint="eastAsia" w:ascii="方正小标宋简体" w:hAnsi="黑体" w:eastAsia="方正小标宋简体" w:cs="Arial"/>
          <w:b w:val="0"/>
          <w:color w:val="000000"/>
          <w:sz w:val="44"/>
          <w:szCs w:val="44"/>
          <w:u w:val="none"/>
          <w:lang w:val="en-US" w:eastAsia="zh-CN"/>
        </w:rPr>
        <w:t>供应商</w:t>
      </w:r>
      <w:r>
        <w:rPr>
          <w:rFonts w:hint="eastAsia" w:ascii="方正小标宋简体" w:hAnsi="黑体" w:eastAsia="方正小标宋简体" w:cs="Arial"/>
          <w:b w:val="0"/>
          <w:color w:val="000000"/>
          <w:sz w:val="44"/>
          <w:szCs w:val="44"/>
        </w:rPr>
        <w:t>院内</w:t>
      </w:r>
      <w:r>
        <w:rPr>
          <w:rFonts w:hint="eastAsia" w:ascii="方正小标宋简体" w:hAnsi="黑体" w:eastAsia="方正小标宋简体" w:cs="Arial"/>
          <w:b w:val="0"/>
          <w:color w:val="000000"/>
          <w:sz w:val="44"/>
          <w:szCs w:val="44"/>
          <w:lang w:val="en-US" w:eastAsia="zh-CN"/>
        </w:rPr>
        <w:t>询价</w:t>
      </w:r>
      <w:r>
        <w:rPr>
          <w:rFonts w:hint="eastAsia" w:ascii="方正小标宋简体" w:hAnsi="黑体" w:eastAsia="方正小标宋简体" w:cs="Arial"/>
          <w:b w:val="0"/>
          <w:color w:val="000000"/>
          <w:sz w:val="44"/>
          <w:szCs w:val="44"/>
        </w:rPr>
        <w:t>项目</w:t>
      </w:r>
      <w:bookmarkEnd w:id="28"/>
      <w:bookmarkEnd w:id="30"/>
    </w:p>
    <w:p>
      <w:pPr>
        <w:pStyle w:val="4"/>
        <w:ind w:left="0" w:leftChars="0" w:firstLine="0" w:firstLineChars="0"/>
        <w:rPr>
          <w:rFonts w:hint="eastAsia" w:ascii="方正小标宋简体" w:hAnsi="黑体" w:eastAsia="方正小标宋简体" w:cs="Arial"/>
          <w:b w:val="0"/>
          <w:color w:val="000000"/>
          <w:sz w:val="44"/>
          <w:szCs w:val="44"/>
        </w:rPr>
      </w:pPr>
    </w:p>
    <w:p>
      <w:pPr>
        <w:pStyle w:val="2"/>
        <w:spacing w:line="360" w:lineRule="auto"/>
        <w:jc w:val="center"/>
        <w:rPr>
          <w:rFonts w:ascii="方正小标宋简体" w:eastAsia="方正小标宋简体"/>
          <w:color w:val="000000"/>
          <w:sz w:val="72"/>
          <w:szCs w:val="72"/>
        </w:rPr>
      </w:pPr>
      <w:bookmarkStart w:id="31" w:name="_Toc4995"/>
      <w:bookmarkStart w:id="32" w:name="_Toc78293976"/>
      <w:r>
        <w:rPr>
          <w:rFonts w:hint="eastAsia" w:ascii="方正小标宋简体" w:eastAsia="方正小标宋简体"/>
          <w:b w:val="0"/>
          <w:color w:val="000000"/>
          <w:sz w:val="72"/>
          <w:szCs w:val="72"/>
          <w:lang w:val="en-US" w:eastAsia="zh-CN"/>
        </w:rPr>
        <w:t>询价</w:t>
      </w:r>
      <w:r>
        <w:rPr>
          <w:rFonts w:hint="eastAsia" w:ascii="方正小标宋简体" w:eastAsia="方正小标宋简体"/>
          <w:b w:val="0"/>
          <w:color w:val="000000"/>
          <w:sz w:val="72"/>
          <w:szCs w:val="72"/>
        </w:rPr>
        <w:t>文件</w:t>
      </w:r>
      <w:bookmarkEnd w:id="31"/>
      <w:bookmarkEnd w:id="32"/>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jc w:val="both"/>
        <w:rPr>
          <w:rFonts w:ascii="仿宋_GB2312" w:eastAsia="仿宋_GB2312"/>
          <w:color w:val="000000"/>
          <w:sz w:val="28"/>
          <w:szCs w:val="28"/>
        </w:rPr>
      </w:pPr>
    </w:p>
    <w:p>
      <w:pPr>
        <w:spacing w:line="360" w:lineRule="auto"/>
        <w:ind w:firstLine="1920" w:firstLineChars="600"/>
        <w:jc w:val="both"/>
        <w:rPr>
          <w:rFonts w:hint="eastAsia" w:ascii="仿宋_GB2312" w:eastAsia="仿宋_GB2312"/>
          <w:color w:val="000000"/>
          <w:sz w:val="32"/>
          <w:szCs w:val="32"/>
        </w:rPr>
      </w:pPr>
      <w:r>
        <w:rPr>
          <w:rFonts w:hint="eastAsia" w:ascii="仿宋_GB2312" w:eastAsia="仿宋_GB2312"/>
          <w:color w:val="000000"/>
          <w:sz w:val="32"/>
          <w:szCs w:val="32"/>
          <w:lang w:val="en-US" w:eastAsia="zh-CN"/>
        </w:rPr>
        <w:t>询价</w:t>
      </w:r>
      <w:r>
        <w:rPr>
          <w:rFonts w:hint="eastAsia" w:ascii="仿宋_GB2312" w:eastAsia="仿宋_GB2312"/>
          <w:color w:val="000000"/>
          <w:sz w:val="32"/>
          <w:szCs w:val="32"/>
        </w:rPr>
        <w:t>申请人：（全称并加盖单位公章）</w:t>
      </w:r>
    </w:p>
    <w:p>
      <w:pPr>
        <w:spacing w:line="360" w:lineRule="auto"/>
        <w:jc w:val="center"/>
        <w:rPr>
          <w:rFonts w:ascii="仿宋_GB2312" w:eastAsia="仿宋_GB2312"/>
          <w:color w:val="000000"/>
          <w:sz w:val="32"/>
          <w:szCs w:val="32"/>
        </w:rPr>
      </w:pPr>
      <w:r>
        <w:rPr>
          <w:rFonts w:hint="eastAsia" w:ascii="仿宋_GB2312" w:eastAsia="仿宋_GB2312"/>
          <w:color w:val="000000"/>
          <w:sz w:val="32"/>
          <w:szCs w:val="32"/>
        </w:rPr>
        <w:t>联系方式：</w:t>
      </w:r>
    </w:p>
    <w:p>
      <w:pPr>
        <w:spacing w:line="360" w:lineRule="auto"/>
        <w:rPr>
          <w:rFonts w:ascii="仿宋_GB2312" w:eastAsia="仿宋_GB2312"/>
          <w:color w:val="000000"/>
          <w:sz w:val="32"/>
          <w:szCs w:val="32"/>
        </w:rPr>
      </w:pPr>
    </w:p>
    <w:p>
      <w:pPr>
        <w:spacing w:line="360" w:lineRule="auto"/>
        <w:jc w:val="center"/>
        <w:rPr>
          <w:rFonts w:ascii="仿宋_GB2312" w:eastAsia="仿宋_GB2312"/>
          <w:color w:val="000000"/>
          <w:sz w:val="32"/>
          <w:szCs w:val="32"/>
        </w:rPr>
      </w:pP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p>
      <w:pPr>
        <w:pStyle w:val="16"/>
        <w:spacing w:line="360" w:lineRule="auto"/>
        <w:ind w:left="362" w:firstLine="0" w:firstLineChars="0"/>
        <w:rPr>
          <w:rFonts w:hint="eastAsia"/>
          <w:color w:val="000000"/>
        </w:rPr>
      </w:pPr>
    </w:p>
    <w:p>
      <w:pPr>
        <w:pStyle w:val="16"/>
        <w:spacing w:line="360" w:lineRule="auto"/>
        <w:ind w:left="0" w:leftChars="0" w:firstLine="0" w:firstLineChars="0"/>
        <w:rPr>
          <w:color w:val="000000"/>
        </w:rPr>
      </w:pPr>
    </w:p>
    <w:p>
      <w:pPr>
        <w:pStyle w:val="2"/>
        <w:spacing w:line="360" w:lineRule="auto"/>
        <w:jc w:val="center"/>
        <w:rPr>
          <w:rFonts w:ascii="宋体" w:hAnsi="宋体" w:eastAsia="宋体"/>
          <w:color w:val="000000"/>
          <w:kern w:val="36"/>
          <w:sz w:val="32"/>
          <w:szCs w:val="32"/>
        </w:rPr>
      </w:pPr>
      <w:bookmarkStart w:id="33" w:name="_Toc30059329"/>
      <w:bookmarkStart w:id="34" w:name="_Toc6181"/>
      <w:bookmarkStart w:id="35" w:name="_Toc78293977"/>
      <w:r>
        <w:rPr>
          <w:rFonts w:hint="eastAsia" w:ascii="宋体" w:hAnsi="宋体" w:eastAsia="宋体"/>
          <w:color w:val="000000"/>
          <w:kern w:val="36"/>
          <w:sz w:val="32"/>
          <w:szCs w:val="32"/>
        </w:rPr>
        <w:t>法定代表人授权书</w:t>
      </w:r>
      <w:bookmarkEnd w:id="29"/>
      <w:bookmarkEnd w:id="33"/>
      <w:bookmarkEnd w:id="34"/>
      <w:bookmarkEnd w:id="35"/>
    </w:p>
    <w:p>
      <w:pPr>
        <w:spacing w:line="360" w:lineRule="auto"/>
        <w:rPr>
          <w:color w:val="000000"/>
        </w:rPr>
      </w:pPr>
    </w:p>
    <w:p>
      <w:pPr>
        <w:spacing w:line="360" w:lineRule="auto"/>
        <w:ind w:firstLine="480" w:firstLineChars="200"/>
        <w:jc w:val="left"/>
        <w:rPr>
          <w:color w:val="000000"/>
          <w:sz w:val="24"/>
          <w:szCs w:val="24"/>
        </w:rPr>
      </w:pPr>
      <w:r>
        <w:rPr>
          <w:rFonts w:hint="eastAsia"/>
          <w:color w:val="000000"/>
          <w:sz w:val="24"/>
          <w:szCs w:val="24"/>
        </w:rPr>
        <w:t>本授权委托书声明：我（姓名）系（</w:t>
      </w:r>
      <w:r>
        <w:rPr>
          <w:rFonts w:hint="eastAsia"/>
          <w:color w:val="000000"/>
          <w:sz w:val="24"/>
          <w:szCs w:val="24"/>
          <w:lang w:val="en-US" w:eastAsia="zh-CN"/>
        </w:rPr>
        <w:t>询价</w:t>
      </w:r>
      <w:r>
        <w:rPr>
          <w:rFonts w:hint="eastAsia"/>
          <w:color w:val="000000"/>
          <w:sz w:val="24"/>
          <w:szCs w:val="24"/>
        </w:rPr>
        <w:t>申请人名称）的法定代表人，现授权（姓名）为我单位委托代理人，以本单位的名义参加</w:t>
      </w:r>
      <w:r>
        <w:rPr>
          <w:rFonts w:hint="eastAsia"/>
          <w:color w:val="000000"/>
          <w:sz w:val="24"/>
          <w:szCs w:val="24"/>
          <w:lang w:val="en-US" w:eastAsia="zh-CN"/>
        </w:rPr>
        <w:t>简阳市禾丰中心卫生院行业从业人员体检相关试剂及耗材</w:t>
      </w:r>
      <w:r>
        <w:rPr>
          <w:rFonts w:hint="eastAsia"/>
          <w:color w:val="000000"/>
          <w:sz w:val="24"/>
          <w:szCs w:val="24"/>
          <w:lang w:eastAsia="zh-CN"/>
        </w:rPr>
        <w:t>供应商院内</w:t>
      </w:r>
      <w:r>
        <w:rPr>
          <w:rFonts w:hint="eastAsia"/>
          <w:color w:val="000000"/>
          <w:sz w:val="24"/>
          <w:szCs w:val="24"/>
          <w:lang w:val="en-US" w:eastAsia="zh-CN"/>
        </w:rPr>
        <w:t>询价</w:t>
      </w:r>
      <w:r>
        <w:rPr>
          <w:rFonts w:hint="eastAsia"/>
          <w:color w:val="000000"/>
          <w:sz w:val="24"/>
          <w:szCs w:val="24"/>
        </w:rPr>
        <w:t>项目</w:t>
      </w:r>
      <w:r>
        <w:rPr>
          <w:rFonts w:hint="eastAsia"/>
          <w:color w:val="000000"/>
          <w:sz w:val="24"/>
          <w:szCs w:val="24"/>
          <w:lang w:val="en-US" w:eastAsia="zh-CN"/>
        </w:rPr>
        <w:t>相关事宜</w:t>
      </w:r>
      <w:r>
        <w:rPr>
          <w:rFonts w:hint="eastAsia"/>
          <w:color w:val="000000"/>
          <w:sz w:val="24"/>
          <w:szCs w:val="24"/>
        </w:rPr>
        <w:t>。委托代理人在</w:t>
      </w:r>
      <w:r>
        <w:rPr>
          <w:rFonts w:hint="eastAsia"/>
          <w:color w:val="000000"/>
          <w:sz w:val="24"/>
          <w:szCs w:val="24"/>
          <w:lang w:val="en-US" w:eastAsia="zh-CN"/>
        </w:rPr>
        <w:t>询价</w:t>
      </w:r>
      <w:r>
        <w:rPr>
          <w:rFonts w:hint="eastAsia"/>
          <w:color w:val="000000"/>
          <w:sz w:val="24"/>
          <w:szCs w:val="24"/>
        </w:rPr>
        <w:t>活动和评比、谈判以及合同签订过程中所签署的一切文件和处理与之有关的一切事务，我及我单位均予以承认，并全部承担其产生的所有权利和义务。</w:t>
      </w:r>
    </w:p>
    <w:p>
      <w:pPr>
        <w:pStyle w:val="16"/>
        <w:spacing w:line="360" w:lineRule="auto"/>
        <w:ind w:left="362" w:firstLine="240" w:firstLineChars="100"/>
        <w:rPr>
          <w:color w:val="000000"/>
          <w:sz w:val="24"/>
          <w:szCs w:val="24"/>
        </w:rPr>
      </w:pPr>
      <w:r>
        <w:rPr>
          <w:rFonts w:hint="eastAsia"/>
          <w:color w:val="000000"/>
          <w:sz w:val="24"/>
          <w:szCs w:val="24"/>
        </w:rPr>
        <w:t>委托代理人无转委托权</w:t>
      </w:r>
      <w:r>
        <w:rPr>
          <w:rFonts w:hint="eastAsia"/>
          <w:color w:val="000000"/>
          <w:sz w:val="24"/>
          <w:szCs w:val="24"/>
          <w:lang w:eastAsia="zh-CN"/>
        </w:rPr>
        <w:t>，</w:t>
      </w:r>
      <w:r>
        <w:rPr>
          <w:rFonts w:hint="eastAsia"/>
          <w:color w:val="000000"/>
          <w:sz w:val="24"/>
          <w:szCs w:val="24"/>
        </w:rPr>
        <w:t>特此委托。</w:t>
      </w:r>
    </w:p>
    <w:p>
      <w:pPr>
        <w:pStyle w:val="16"/>
        <w:spacing w:line="360" w:lineRule="auto"/>
        <w:ind w:left="362" w:firstLine="0" w:firstLineChars="0"/>
        <w:rPr>
          <w:color w:val="000000"/>
          <w:sz w:val="24"/>
          <w:szCs w:val="24"/>
        </w:rPr>
      </w:pPr>
    </w:p>
    <w:p>
      <w:pPr>
        <w:pStyle w:val="16"/>
        <w:spacing w:line="360" w:lineRule="auto"/>
        <w:ind w:left="362" w:firstLine="0" w:firstLineChars="0"/>
        <w:rPr>
          <w:color w:val="000000"/>
          <w:sz w:val="24"/>
          <w:szCs w:val="24"/>
        </w:rPr>
      </w:pPr>
    </w:p>
    <w:p>
      <w:pPr>
        <w:pStyle w:val="16"/>
        <w:spacing w:line="360" w:lineRule="auto"/>
        <w:ind w:left="362" w:firstLine="0" w:firstLineChars="0"/>
        <w:rPr>
          <w:color w:val="000000"/>
          <w:sz w:val="24"/>
          <w:szCs w:val="24"/>
        </w:rPr>
      </w:pPr>
    </w:p>
    <w:p>
      <w:pPr>
        <w:pStyle w:val="16"/>
        <w:spacing w:line="360" w:lineRule="auto"/>
        <w:ind w:left="362" w:firstLine="240" w:firstLineChars="100"/>
        <w:rPr>
          <w:color w:val="000000"/>
          <w:sz w:val="24"/>
          <w:szCs w:val="24"/>
        </w:rPr>
      </w:pPr>
      <w:r>
        <w:rPr>
          <w:rFonts w:hint="eastAsia"/>
          <w:color w:val="000000"/>
          <w:sz w:val="24"/>
          <w:szCs w:val="24"/>
        </w:rPr>
        <w:t>授权人</w:t>
      </w:r>
      <w:r>
        <w:rPr>
          <w:color w:val="000000"/>
          <w:sz w:val="24"/>
          <w:szCs w:val="24"/>
        </w:rPr>
        <w:t>(</w:t>
      </w:r>
      <w:r>
        <w:rPr>
          <w:rFonts w:hint="eastAsia"/>
          <w:color w:val="000000"/>
          <w:sz w:val="24"/>
          <w:szCs w:val="24"/>
        </w:rPr>
        <w:t>法定代表人</w:t>
      </w:r>
      <w:r>
        <w:rPr>
          <w:color w:val="000000"/>
          <w:sz w:val="24"/>
          <w:szCs w:val="24"/>
        </w:rPr>
        <w:t>):</w:t>
      </w:r>
      <w:r>
        <w:rPr>
          <w:rFonts w:hint="eastAsia"/>
          <w:color w:val="000000"/>
          <w:sz w:val="24"/>
          <w:szCs w:val="24"/>
        </w:rPr>
        <w:t>（签字）</w:t>
      </w:r>
    </w:p>
    <w:p>
      <w:pPr>
        <w:pStyle w:val="16"/>
        <w:spacing w:line="360" w:lineRule="auto"/>
        <w:ind w:left="362" w:firstLine="240" w:firstLineChars="100"/>
        <w:rPr>
          <w:color w:val="000000"/>
          <w:sz w:val="24"/>
          <w:szCs w:val="24"/>
        </w:rPr>
      </w:pPr>
      <w:r>
        <w:rPr>
          <w:rFonts w:hint="eastAsia"/>
          <w:color w:val="000000"/>
          <w:sz w:val="24"/>
          <w:szCs w:val="24"/>
        </w:rPr>
        <w:t>委托代理人：（签字）</w:t>
      </w:r>
    </w:p>
    <w:p>
      <w:pPr>
        <w:pStyle w:val="16"/>
        <w:spacing w:line="360" w:lineRule="auto"/>
        <w:ind w:left="362" w:firstLine="240" w:firstLineChars="100"/>
        <w:rPr>
          <w:color w:val="000000"/>
          <w:sz w:val="24"/>
          <w:szCs w:val="24"/>
        </w:rPr>
      </w:pPr>
      <w:r>
        <w:rPr>
          <w:rFonts w:hint="eastAsia"/>
          <w:color w:val="000000"/>
          <w:sz w:val="24"/>
          <w:szCs w:val="24"/>
          <w:lang w:val="en-US" w:eastAsia="zh-CN"/>
        </w:rPr>
        <w:t>询价</w:t>
      </w:r>
      <w:r>
        <w:rPr>
          <w:rFonts w:hint="eastAsia"/>
          <w:color w:val="000000"/>
          <w:sz w:val="24"/>
          <w:szCs w:val="24"/>
        </w:rPr>
        <w:t>申请人：（全称并加盖单位公章）</w:t>
      </w:r>
    </w:p>
    <w:p>
      <w:pPr>
        <w:pStyle w:val="16"/>
        <w:spacing w:line="360" w:lineRule="auto"/>
        <w:ind w:left="362" w:firstLine="240" w:firstLineChars="100"/>
        <w:rPr>
          <w:color w:val="000000"/>
          <w:sz w:val="24"/>
          <w:szCs w:val="24"/>
        </w:rPr>
      </w:pPr>
      <w:r>
        <w:rPr>
          <w:rFonts w:hint="eastAsia"/>
          <w:color w:val="000000"/>
          <w:sz w:val="24"/>
          <w:szCs w:val="24"/>
        </w:rPr>
        <w:t>日期：   年   月  日</w:t>
      </w:r>
    </w:p>
    <w:p>
      <w:pPr>
        <w:pStyle w:val="16"/>
        <w:spacing w:line="360" w:lineRule="auto"/>
        <w:ind w:left="362" w:firstLine="0" w:firstLineChars="0"/>
        <w:rPr>
          <w:color w:val="000000"/>
          <w:sz w:val="24"/>
          <w:szCs w:val="24"/>
        </w:rPr>
      </w:pPr>
    </w:p>
    <w:p>
      <w:pPr>
        <w:pStyle w:val="16"/>
        <w:spacing w:line="360" w:lineRule="auto"/>
        <w:ind w:left="362" w:firstLine="240" w:firstLineChars="100"/>
        <w:rPr>
          <w:color w:val="000000"/>
          <w:sz w:val="24"/>
          <w:szCs w:val="24"/>
        </w:rPr>
      </w:pPr>
      <w:r>
        <w:rPr>
          <w:rFonts w:hint="eastAsia"/>
          <w:color w:val="000000"/>
          <w:sz w:val="24"/>
          <w:szCs w:val="24"/>
        </w:rPr>
        <w:t>注：附法定代表人和授权代表身份证复印件（加盖单位公章）</w:t>
      </w:r>
    </w:p>
    <w:p>
      <w:pPr>
        <w:pStyle w:val="16"/>
        <w:spacing w:line="360" w:lineRule="auto"/>
        <w:ind w:left="362" w:firstLine="0" w:firstLineChars="0"/>
        <w:rPr>
          <w:color w:val="000000"/>
          <w:sz w:val="24"/>
          <w:szCs w:val="24"/>
        </w:rPr>
      </w:pPr>
    </w:p>
    <w:p>
      <w:pPr>
        <w:pStyle w:val="16"/>
        <w:spacing w:line="360" w:lineRule="auto"/>
        <w:ind w:firstLine="0" w:firstLineChars="0"/>
        <w:rPr>
          <w:rFonts w:hint="eastAsia"/>
          <w:color w:val="000000"/>
          <w:sz w:val="24"/>
          <w:szCs w:val="24"/>
        </w:rPr>
      </w:pPr>
      <w:bookmarkStart w:id="36" w:name="_Toc356396352"/>
    </w:p>
    <w:p>
      <w:pPr>
        <w:pStyle w:val="16"/>
        <w:spacing w:line="360" w:lineRule="auto"/>
        <w:ind w:firstLine="0" w:firstLineChars="0"/>
        <w:rPr>
          <w:rFonts w:hint="eastAsia"/>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p>
      <w:pPr>
        <w:pStyle w:val="16"/>
        <w:spacing w:line="360" w:lineRule="auto"/>
        <w:ind w:firstLine="0" w:firstLineChars="0"/>
        <w:rPr>
          <w:color w:val="000000"/>
          <w:sz w:val="24"/>
          <w:szCs w:val="24"/>
        </w:rPr>
      </w:pPr>
    </w:p>
    <w:bookmarkEnd w:id="36"/>
    <w:p>
      <w:pPr>
        <w:spacing w:line="360" w:lineRule="auto"/>
        <w:rPr>
          <w:rFonts w:hint="eastAsia"/>
          <w:color w:val="000000"/>
          <w:sz w:val="28"/>
          <w:szCs w:val="28"/>
        </w:rPr>
      </w:pPr>
      <w:r>
        <w:rPr>
          <w:rFonts w:hint="eastAsia"/>
          <w:color w:val="000000"/>
          <w:sz w:val="28"/>
          <w:szCs w:val="28"/>
        </w:rPr>
        <w:t>附件1：</w:t>
      </w:r>
    </w:p>
    <w:p>
      <w:pPr>
        <w:spacing w:line="360" w:lineRule="auto"/>
        <w:ind w:firstLine="0" w:firstLine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简阳市禾丰中心卫生院行业从业人员体检</w:t>
      </w:r>
      <w:r>
        <w:rPr>
          <w:rFonts w:hint="eastAsia" w:ascii="仿宋" w:hAnsi="仿宋" w:eastAsia="仿宋" w:cs="仿宋"/>
          <w:b/>
          <w:bCs/>
          <w:color w:val="000000"/>
          <w:sz w:val="28"/>
          <w:szCs w:val="28"/>
          <w:highlight w:val="none"/>
          <w:u w:val="none"/>
          <w:lang w:val="en-US" w:eastAsia="zh-CN"/>
        </w:rPr>
        <w:t>相关试剂</w:t>
      </w:r>
      <w:r>
        <w:rPr>
          <w:rFonts w:hint="eastAsia" w:ascii="仿宋" w:hAnsi="仿宋" w:eastAsia="仿宋" w:cs="仿宋"/>
          <w:b/>
          <w:bCs/>
          <w:color w:val="000000"/>
          <w:sz w:val="28"/>
          <w:szCs w:val="28"/>
          <w:highlight w:val="none"/>
          <w:lang w:val="en-US" w:eastAsia="zh-CN"/>
        </w:rPr>
        <w:t>及耗材</w:t>
      </w:r>
    </w:p>
    <w:p>
      <w:pPr>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lang w:val="en-US" w:eastAsia="zh-CN"/>
        </w:rPr>
        <w:t>询价</w:t>
      </w:r>
      <w:r>
        <w:rPr>
          <w:rFonts w:hint="eastAsia" w:ascii="仿宋" w:hAnsi="仿宋" w:eastAsia="仿宋" w:cs="仿宋"/>
          <w:b/>
          <w:bCs/>
          <w:color w:val="000000"/>
          <w:sz w:val="28"/>
          <w:szCs w:val="28"/>
          <w:highlight w:val="none"/>
        </w:rPr>
        <w:t>报名表</w:t>
      </w:r>
    </w:p>
    <w:p>
      <w:pPr>
        <w:spacing w:line="360" w:lineRule="auto"/>
        <w:rPr>
          <w:color w:val="000000"/>
          <w:sz w:val="28"/>
          <w:szCs w:val="28"/>
        </w:rPr>
      </w:pPr>
      <w:r>
        <w:rPr>
          <w:rFonts w:hint="eastAsia"/>
          <w:color w:val="000000"/>
          <w:sz w:val="28"/>
          <w:szCs w:val="28"/>
        </w:rPr>
        <w:t xml:space="preserve">             </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35"/>
        <w:gridCol w:w="1556"/>
        <w:gridCol w:w="2197"/>
        <w:gridCol w:w="102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33"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635"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报名公司名称</w:t>
            </w:r>
          </w:p>
        </w:tc>
        <w:tc>
          <w:tcPr>
            <w:tcW w:w="1556"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公司法人签字</w:t>
            </w:r>
          </w:p>
        </w:tc>
        <w:tc>
          <w:tcPr>
            <w:tcW w:w="2197"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法人授权代表签字</w:t>
            </w:r>
          </w:p>
        </w:tc>
        <w:tc>
          <w:tcPr>
            <w:tcW w:w="1023"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1175"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33" w:type="dxa"/>
            <w:noWrap w:val="0"/>
            <w:vAlign w:val="top"/>
          </w:tcPr>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p>
        </w:tc>
        <w:tc>
          <w:tcPr>
            <w:tcW w:w="1635" w:type="dxa"/>
            <w:noWrap w:val="0"/>
            <w:vAlign w:val="top"/>
          </w:tcPr>
          <w:p>
            <w:pPr>
              <w:spacing w:line="360" w:lineRule="auto"/>
              <w:rPr>
                <w:rFonts w:hint="eastAsia" w:ascii="仿宋" w:hAnsi="仿宋" w:eastAsia="仿宋" w:cs="仿宋"/>
                <w:color w:val="000000"/>
                <w:sz w:val="28"/>
                <w:szCs w:val="28"/>
              </w:rPr>
            </w:pPr>
          </w:p>
        </w:tc>
        <w:tc>
          <w:tcPr>
            <w:tcW w:w="1556" w:type="dxa"/>
            <w:noWrap w:val="0"/>
            <w:vAlign w:val="top"/>
          </w:tcPr>
          <w:p>
            <w:pPr>
              <w:spacing w:line="360" w:lineRule="auto"/>
              <w:rPr>
                <w:rFonts w:hint="eastAsia" w:ascii="仿宋" w:hAnsi="仿宋" w:eastAsia="仿宋" w:cs="仿宋"/>
                <w:color w:val="000000"/>
                <w:sz w:val="28"/>
                <w:szCs w:val="28"/>
              </w:rPr>
            </w:pPr>
          </w:p>
        </w:tc>
        <w:tc>
          <w:tcPr>
            <w:tcW w:w="2197" w:type="dxa"/>
            <w:noWrap w:val="0"/>
            <w:vAlign w:val="top"/>
          </w:tcPr>
          <w:p>
            <w:pPr>
              <w:spacing w:line="360" w:lineRule="auto"/>
              <w:rPr>
                <w:rFonts w:hint="eastAsia" w:ascii="仿宋" w:hAnsi="仿宋" w:eastAsia="仿宋" w:cs="仿宋"/>
                <w:color w:val="000000"/>
                <w:sz w:val="28"/>
                <w:szCs w:val="28"/>
              </w:rPr>
            </w:pPr>
          </w:p>
        </w:tc>
        <w:tc>
          <w:tcPr>
            <w:tcW w:w="1023" w:type="dxa"/>
            <w:noWrap w:val="0"/>
            <w:vAlign w:val="top"/>
          </w:tcPr>
          <w:p>
            <w:pPr>
              <w:spacing w:line="360" w:lineRule="auto"/>
              <w:rPr>
                <w:rFonts w:hint="eastAsia" w:ascii="仿宋" w:hAnsi="仿宋" w:eastAsia="仿宋" w:cs="仿宋"/>
                <w:color w:val="000000"/>
                <w:sz w:val="28"/>
                <w:szCs w:val="28"/>
              </w:rPr>
            </w:pPr>
          </w:p>
        </w:tc>
        <w:tc>
          <w:tcPr>
            <w:tcW w:w="1175" w:type="dxa"/>
            <w:noWrap w:val="0"/>
            <w:vAlign w:val="top"/>
          </w:tcPr>
          <w:p>
            <w:pPr>
              <w:spacing w:line="360" w:lineRule="auto"/>
              <w:rPr>
                <w:rFonts w:hint="eastAsia" w:ascii="仿宋" w:hAnsi="仿宋" w:eastAsia="仿宋" w:cs="仿宋"/>
                <w:color w:val="000000"/>
                <w:sz w:val="28"/>
                <w:szCs w:val="28"/>
              </w:rPr>
            </w:pPr>
          </w:p>
        </w:tc>
      </w:tr>
    </w:tbl>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企业名称（盖章）：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     年    月   日</w:t>
      </w: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r>
        <w:rPr>
          <w:rFonts w:hint="eastAsia"/>
          <w:color w:val="000000"/>
          <w:sz w:val="28"/>
          <w:szCs w:val="28"/>
        </w:rPr>
        <w:t>附件2：</w:t>
      </w:r>
    </w:p>
    <w:p>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售后服务承诺函</w:t>
      </w:r>
    </w:p>
    <w:p>
      <w:pPr>
        <w:spacing w:line="360" w:lineRule="auto"/>
        <w:ind w:firstLine="643" w:firstLineChars="200"/>
        <w:jc w:val="center"/>
        <w:rPr>
          <w:rFonts w:hint="eastAsia" w:ascii="仿宋" w:hAnsi="仿宋" w:eastAsia="仿宋" w:cs="仿宋"/>
          <w:b/>
          <w:bCs/>
          <w:color w:val="000000"/>
          <w:sz w:val="32"/>
          <w:szCs w:val="32"/>
        </w:rPr>
      </w:pPr>
    </w:p>
    <w:p>
      <w:pPr>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简阳市禾丰中心卫生院</w:t>
      </w:r>
      <w:r>
        <w:rPr>
          <w:rFonts w:hint="eastAsia" w:ascii="仿宋" w:hAnsi="仿宋" w:eastAsia="仿宋" w:cs="仿宋"/>
          <w:b/>
          <w:bCs/>
          <w:color w:val="000000"/>
          <w:sz w:val="32"/>
          <w:szCs w:val="32"/>
        </w:rPr>
        <w:t>：</w:t>
      </w:r>
    </w:p>
    <w:p>
      <w:pPr>
        <w:spacing w:line="360" w:lineRule="auto"/>
        <w:rPr>
          <w:rFonts w:hint="eastAsia" w:ascii="仿宋" w:hAnsi="仿宋" w:eastAsia="仿宋" w:cs="仿宋"/>
          <w:b/>
          <w:bCs/>
          <w:color w:val="000000"/>
          <w:sz w:val="32"/>
          <w:szCs w:val="32"/>
        </w:rPr>
      </w:pPr>
    </w:p>
    <w:p>
      <w:pPr>
        <w:spacing w:line="360" w:lineRule="auto"/>
        <w:rPr>
          <w:rFonts w:hint="eastAsia" w:ascii="仿宋" w:hAnsi="仿宋" w:eastAsia="仿宋" w:cs="仿宋"/>
          <w:color w:val="000000"/>
          <w:sz w:val="28"/>
          <w:szCs w:val="28"/>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公司承诺供应的产品均为合格且合法渠道购进的产品，医院急需的产品在接到计划开始算供货时间不得超过6小时，非急需的产品供货时间不超过72小时。医院反应的产品使用中存在的问题，供货企业应该在2小时内响应，24小时内解决。所有产品必须按照说明书的运输条件运送至医院指定的地点。</w:t>
      </w:r>
    </w:p>
    <w:p>
      <w:pPr>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医院滞销和近效期的产品提供退换货服务。医院使用过程中遇见任何问题公司必须及时配合医院立即处理，不影响消毒供应中心正常运营，全程提供优质的售后服务。</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若未能履行以上承诺条款的，医院可随时解除合作，我供货公司承担相应的供货不及时或供货质量问题造成的违约责任。</w:t>
      </w:r>
    </w:p>
    <w:p>
      <w:pPr>
        <w:spacing w:line="360" w:lineRule="auto"/>
        <w:ind w:firstLine="640"/>
        <w:rPr>
          <w:rFonts w:hint="eastAsia" w:ascii="仿宋" w:hAnsi="仿宋" w:eastAsia="仿宋" w:cs="仿宋"/>
          <w:color w:val="000000"/>
          <w:sz w:val="32"/>
          <w:szCs w:val="32"/>
        </w:rPr>
      </w:pPr>
    </w:p>
    <w:p>
      <w:pPr>
        <w:spacing w:line="360" w:lineRule="auto"/>
        <w:ind w:firstLine="3080" w:firstLineChars="1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企业名称（盖章）：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     年    月   日</w:t>
      </w: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pStyle w:val="3"/>
        <w:rPr>
          <w:rFonts w:hint="eastAsia"/>
        </w:rPr>
      </w:pPr>
    </w:p>
    <w:p>
      <w:pPr>
        <w:spacing w:line="360" w:lineRule="auto"/>
        <w:rPr>
          <w:rFonts w:hint="eastAsia"/>
        </w:rPr>
      </w:pPr>
      <w:r>
        <w:rPr>
          <w:rFonts w:hint="eastAsia"/>
          <w:color w:val="000000"/>
          <w:sz w:val="28"/>
          <w:szCs w:val="28"/>
        </w:rPr>
        <w:t>附件3：</w:t>
      </w:r>
      <w:r>
        <w:rPr>
          <w:rFonts w:hint="eastAsia" w:ascii="宋体" w:hAnsi="宋体" w:cs="宋体"/>
          <w:color w:val="000000"/>
          <w:sz w:val="32"/>
          <w:szCs w:val="32"/>
        </w:rPr>
        <w:t xml:space="preserve"> </w:t>
      </w:r>
      <w:r>
        <w:rPr>
          <w:rFonts w:hint="eastAsia" w:ascii="宋体" w:hAnsi="宋体" w:cs="宋体"/>
          <w:b/>
          <w:bCs/>
          <w:color w:val="000000"/>
          <w:sz w:val="32"/>
          <w:szCs w:val="32"/>
          <w:u w:val="none"/>
          <w:lang w:val="en-US" w:eastAsia="zh-CN"/>
        </w:rPr>
        <w:t>行业从业人员体检</w:t>
      </w:r>
      <w:r>
        <w:rPr>
          <w:rFonts w:hint="eastAsia" w:ascii="宋体" w:hAnsi="宋体" w:eastAsia="宋体" w:cs="宋体"/>
          <w:b/>
          <w:bCs/>
          <w:color w:val="000000"/>
          <w:sz w:val="32"/>
          <w:szCs w:val="32"/>
          <w:u w:val="none"/>
          <w:lang w:val="en-US" w:eastAsia="zh-CN"/>
        </w:rPr>
        <w:t>相关试剂</w:t>
      </w:r>
      <w:r>
        <w:rPr>
          <w:rFonts w:hint="eastAsia" w:ascii="宋体" w:hAnsi="宋体" w:eastAsia="宋体" w:cs="宋体"/>
          <w:b/>
          <w:bCs/>
          <w:color w:val="000000"/>
          <w:sz w:val="32"/>
          <w:szCs w:val="32"/>
          <w:lang w:val="en-US" w:eastAsia="zh-CN"/>
        </w:rPr>
        <w:t>及耗材</w:t>
      </w:r>
      <w:r>
        <w:rPr>
          <w:rFonts w:hint="eastAsia" w:ascii="宋体" w:hAnsi="宋体" w:cs="宋体"/>
          <w:b/>
          <w:bCs/>
          <w:color w:val="000000"/>
          <w:sz w:val="32"/>
          <w:szCs w:val="32"/>
        </w:rPr>
        <w:t>报价表</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52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52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1311"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bl>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注1：</w:t>
      </w:r>
      <w:r>
        <w:rPr>
          <w:rFonts w:hint="eastAsia" w:ascii="宋体" w:hAnsi="宋体" w:eastAsia="宋体" w:cs="宋体"/>
          <w:b/>
          <w:bCs/>
          <w:color w:val="000000"/>
          <w:sz w:val="28"/>
          <w:szCs w:val="28"/>
        </w:rPr>
        <w:t>以上报价包含税费、运输费及售后服务费。未挂网产品备注清楚未挂网，不能填写栏可用填写“/”。</w:t>
      </w:r>
    </w:p>
    <w:p>
      <w:pP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注2：</w:t>
      </w:r>
      <w:r>
        <w:rPr>
          <w:rFonts w:hint="eastAsia" w:ascii="宋体" w:hAnsi="宋体" w:eastAsia="宋体" w:cs="宋体"/>
          <w:b/>
          <w:bCs/>
          <w:color w:val="000000"/>
          <w:sz w:val="28"/>
          <w:szCs w:val="28"/>
        </w:rPr>
        <w:t>供货企业需</w:t>
      </w:r>
      <w:r>
        <w:rPr>
          <w:rFonts w:hint="eastAsia" w:ascii="宋体" w:hAnsi="宋体" w:eastAsia="宋体" w:cs="宋体"/>
          <w:b/>
          <w:bCs/>
          <w:color w:val="000000"/>
          <w:sz w:val="28"/>
          <w:szCs w:val="28"/>
          <w:lang w:val="en-US" w:eastAsia="zh-CN"/>
        </w:rPr>
        <w:t>按以上顺序</w:t>
      </w:r>
      <w:r>
        <w:rPr>
          <w:rFonts w:hint="eastAsia" w:ascii="宋体" w:hAnsi="宋体" w:eastAsia="宋体" w:cs="宋体"/>
          <w:b/>
          <w:bCs/>
          <w:color w:val="000000"/>
          <w:sz w:val="28"/>
          <w:szCs w:val="28"/>
        </w:rPr>
        <w:t>报试剂及耗材</w:t>
      </w:r>
      <w:r>
        <w:rPr>
          <w:rFonts w:hint="eastAsia" w:ascii="宋体" w:hAnsi="宋体" w:eastAsia="宋体" w:cs="宋体"/>
          <w:b/>
          <w:bCs/>
          <w:color w:val="000000"/>
          <w:sz w:val="28"/>
          <w:szCs w:val="28"/>
          <w:lang w:val="en-US" w:eastAsia="zh-CN"/>
        </w:rPr>
        <w:t>价格，未挂网产品按市场价应标，不得虚高价格，一旦查实做无效投标处理，后果由供应商承担。</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注3：报价格式如下图所示，按开展项目所需的产品进行详细填写，未挂网产品需注明清楚产品未挂网。</w:t>
      </w:r>
    </w:p>
    <w:p>
      <w:pPr>
        <w:pStyle w:val="3"/>
        <w:rPr>
          <w:rFonts w:hint="eastAsia"/>
        </w:rPr>
      </w:pPr>
    </w:p>
    <w:p>
      <w:pPr>
        <w:pStyle w:val="4"/>
        <w:rPr>
          <w:rFonts w:hint="eastAsia" w:ascii="仿宋" w:hAnsi="仿宋" w:eastAsia="仿宋" w:cs="仿宋"/>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636C1"/>
    <w:multiLevelType w:val="singleLevel"/>
    <w:tmpl w:val="907636C1"/>
    <w:lvl w:ilvl="0" w:tentative="0">
      <w:start w:val="9"/>
      <w:numFmt w:val="chineseCounting"/>
      <w:suff w:val="nothing"/>
      <w:lvlText w:val="（%1）"/>
      <w:lvlJc w:val="left"/>
      <w:rPr>
        <w:rFonts w:hint="eastAsia"/>
        <w:b/>
        <w:bCs/>
      </w:rPr>
    </w:lvl>
  </w:abstractNum>
  <w:abstractNum w:abstractNumId="1">
    <w:nsid w:val="A4392B7F"/>
    <w:multiLevelType w:val="singleLevel"/>
    <w:tmpl w:val="A4392B7F"/>
    <w:lvl w:ilvl="0" w:tentative="0">
      <w:start w:val="4"/>
      <w:numFmt w:val="chineseCounting"/>
      <w:suff w:val="nothing"/>
      <w:lvlText w:val="%1、"/>
      <w:lvlJc w:val="left"/>
      <w:rPr>
        <w:rFonts w:hint="eastAsia"/>
      </w:rPr>
    </w:lvl>
  </w:abstractNum>
  <w:abstractNum w:abstractNumId="2">
    <w:nsid w:val="5D74FC37"/>
    <w:multiLevelType w:val="singleLevel"/>
    <w:tmpl w:val="5D74FC37"/>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GUwYmM1NTE3YzJlODMyMjY4MDdhYWZiMzcwMWQifQ=="/>
  </w:docVars>
  <w:rsids>
    <w:rsidRoot w:val="00000000"/>
    <w:rsid w:val="00B702E9"/>
    <w:rsid w:val="015C48BA"/>
    <w:rsid w:val="01FA3D45"/>
    <w:rsid w:val="035E61CF"/>
    <w:rsid w:val="08253625"/>
    <w:rsid w:val="0AF97CC1"/>
    <w:rsid w:val="0C5745FC"/>
    <w:rsid w:val="0D354DA4"/>
    <w:rsid w:val="0D5F5979"/>
    <w:rsid w:val="12E22503"/>
    <w:rsid w:val="147541B9"/>
    <w:rsid w:val="149D101A"/>
    <w:rsid w:val="15DC19A6"/>
    <w:rsid w:val="19600462"/>
    <w:rsid w:val="20FC57C4"/>
    <w:rsid w:val="21F82547"/>
    <w:rsid w:val="22477195"/>
    <w:rsid w:val="23024FEF"/>
    <w:rsid w:val="262E114E"/>
    <w:rsid w:val="26494ECA"/>
    <w:rsid w:val="2695383D"/>
    <w:rsid w:val="27F154AD"/>
    <w:rsid w:val="28C2085F"/>
    <w:rsid w:val="29B42C36"/>
    <w:rsid w:val="29B63FED"/>
    <w:rsid w:val="2C281159"/>
    <w:rsid w:val="2EB534A6"/>
    <w:rsid w:val="2ED00512"/>
    <w:rsid w:val="342A00B4"/>
    <w:rsid w:val="34DF1D04"/>
    <w:rsid w:val="36D768D6"/>
    <w:rsid w:val="370C0C88"/>
    <w:rsid w:val="37B91BB8"/>
    <w:rsid w:val="37BF3F84"/>
    <w:rsid w:val="3A112741"/>
    <w:rsid w:val="3E6E4573"/>
    <w:rsid w:val="4013200C"/>
    <w:rsid w:val="404B3AB5"/>
    <w:rsid w:val="4078744D"/>
    <w:rsid w:val="41D11221"/>
    <w:rsid w:val="44332799"/>
    <w:rsid w:val="46EE655F"/>
    <w:rsid w:val="47A811D0"/>
    <w:rsid w:val="4B06387A"/>
    <w:rsid w:val="4D1A70D0"/>
    <w:rsid w:val="4D2D1DE4"/>
    <w:rsid w:val="4E3470F7"/>
    <w:rsid w:val="50146059"/>
    <w:rsid w:val="52BC29D7"/>
    <w:rsid w:val="53983AE0"/>
    <w:rsid w:val="56206C0E"/>
    <w:rsid w:val="566E7EBE"/>
    <w:rsid w:val="5716197C"/>
    <w:rsid w:val="59337BDA"/>
    <w:rsid w:val="59B91A1F"/>
    <w:rsid w:val="5A347EF6"/>
    <w:rsid w:val="5ABC3B18"/>
    <w:rsid w:val="5CE91AF9"/>
    <w:rsid w:val="5DCA6775"/>
    <w:rsid w:val="60D40EEC"/>
    <w:rsid w:val="60FF065F"/>
    <w:rsid w:val="61903065"/>
    <w:rsid w:val="64E056B5"/>
    <w:rsid w:val="65F15570"/>
    <w:rsid w:val="6694184A"/>
    <w:rsid w:val="67BD0D39"/>
    <w:rsid w:val="67C335C3"/>
    <w:rsid w:val="6A5729A7"/>
    <w:rsid w:val="6ABD53F0"/>
    <w:rsid w:val="6D2F40E6"/>
    <w:rsid w:val="6F087828"/>
    <w:rsid w:val="6F224994"/>
    <w:rsid w:val="70ED360A"/>
    <w:rsid w:val="720A29C0"/>
    <w:rsid w:val="79144124"/>
    <w:rsid w:val="79502FC4"/>
    <w:rsid w:val="79AF6D5B"/>
    <w:rsid w:val="79C36276"/>
    <w:rsid w:val="7B923BF2"/>
    <w:rsid w:val="7CD97B5E"/>
    <w:rsid w:val="7D5C299F"/>
    <w:rsid w:val="7EC363D0"/>
    <w:rsid w:val="7FF4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432"/>
      </w:tabs>
      <w:ind w:left="432" w:hanging="432"/>
      <w:outlineLvl w:val="0"/>
    </w:pPr>
    <w:rPr>
      <w:rFonts w:ascii="隶书" w:eastAsia="隶书"/>
      <w:b/>
      <w:sz w:val="36"/>
      <w:szCs w:val="2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qFormat/>
    <w:uiPriority w:val="0"/>
    <w:pPr>
      <w:widowControl/>
      <w:spacing w:after="100" w:line="276" w:lineRule="auto"/>
      <w:jc w:val="left"/>
    </w:pPr>
    <w:rPr>
      <w:rFonts w:ascii="Calibri" w:hAnsi="Calibri"/>
      <w:kern w:val="0"/>
      <w:sz w:val="22"/>
      <w:szCs w:val="22"/>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Cambria" w:hAnsi="Cambria"/>
      <w:b/>
      <w:sz w:val="32"/>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0"/>
    <w:rPr>
      <w:color w:val="0000FF"/>
      <w:u w:val="single"/>
    </w:rPr>
  </w:style>
  <w:style w:type="paragraph" w:customStyle="1" w:styleId="14">
    <w:name w:val="目录标题"/>
    <w:basedOn w:val="2"/>
    <w:next w:val="1"/>
    <w:qFormat/>
    <w:uiPriority w:val="0"/>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15">
    <w:name w:val="彩色列表 - 强调文字颜色 11"/>
    <w:basedOn w:val="1"/>
    <w:qFormat/>
    <w:uiPriority w:val="0"/>
    <w:pPr>
      <w:ind w:firstLine="420" w:firstLineChars="200"/>
    </w:pPr>
    <w:rPr>
      <w:rFonts w:ascii="Calibri" w:hAnsi="Calibri"/>
      <w:szCs w:val="22"/>
    </w:rPr>
  </w:style>
  <w:style w:type="paragraph" w:customStyle="1" w:styleId="16">
    <w:name w:val="List Paragraph"/>
    <w:basedOn w:val="1"/>
    <w:qFormat/>
    <w:uiPriority w:val="0"/>
    <w:pPr>
      <w:ind w:firstLine="420" w:firstLineChars="200"/>
    </w:pPr>
    <w:rPr>
      <w:rFonts w:ascii="Calibri" w:hAnsi="Calibri"/>
      <w:szCs w:val="22"/>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10484</Words>
  <Characters>11689</Characters>
  <Lines>0</Lines>
  <Paragraphs>0</Paragraphs>
  <TotalTime>84</TotalTime>
  <ScaleCrop>false</ScaleCrop>
  <LinksUpToDate>false</LinksUpToDate>
  <CharactersWithSpaces>11950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2023-07-14T06:38:00Z</dcterms:created>
  <dc:creator>lenovo</dc:creator>
  <cp:lastModifiedBy>ME</cp:lastModifiedBy>
  <cp:lastPrinted>2023-08-02T01:00:00Z</cp:lastPrinted>
  <dcterms:modified xsi:type="dcterms:W3CDTF">2023-09-01T02:26:30Z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AF439E27A40342BC92FE7EC035640726_12</vt:lpwstr>
  </property>
</Properties>
</file>